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C48CC" w14:textId="420998A9" w:rsidR="6B406F9A" w:rsidRDefault="6B406F9A" w:rsidP="564E225A">
      <w:pPr>
        <w:rPr>
          <w:rFonts w:ascii="Calibri" w:eastAsia="Calibri" w:hAnsi="Calibri" w:cs="Calibri"/>
          <w:b/>
          <w:bCs/>
          <w:sz w:val="28"/>
          <w:szCs w:val="28"/>
        </w:rPr>
      </w:pPr>
      <w:r w:rsidRPr="564E225A">
        <w:rPr>
          <w:rFonts w:eastAsiaTheme="minorEastAsia"/>
          <w:b/>
          <w:bCs/>
        </w:rPr>
        <w:t>Werk mee aan het bedrijventerrein van de toekomst</w:t>
      </w:r>
    </w:p>
    <w:p w14:paraId="63F8F626" w14:textId="5F91AD4B" w:rsidR="007E6B88" w:rsidRPr="00040413" w:rsidRDefault="008145B8" w:rsidP="007E6B88">
      <w:pPr>
        <w:rPr>
          <w:b/>
          <w:bCs/>
          <w:sz w:val="28"/>
          <w:szCs w:val="28"/>
        </w:rPr>
      </w:pPr>
      <w:r w:rsidRPr="564E225A">
        <w:rPr>
          <w:b/>
          <w:bCs/>
          <w:sz w:val="28"/>
          <w:szCs w:val="28"/>
        </w:rPr>
        <w:t xml:space="preserve">Format aanmelding pilots “Netbewuste </w:t>
      </w:r>
      <w:r w:rsidR="00020483" w:rsidRPr="564E225A">
        <w:rPr>
          <w:b/>
          <w:bCs/>
          <w:sz w:val="28"/>
          <w:szCs w:val="28"/>
        </w:rPr>
        <w:t>(off-</w:t>
      </w:r>
      <w:proofErr w:type="spellStart"/>
      <w:r w:rsidR="00020483" w:rsidRPr="564E225A">
        <w:rPr>
          <w:b/>
          <w:bCs/>
          <w:sz w:val="28"/>
          <w:szCs w:val="28"/>
        </w:rPr>
        <w:t>grid</w:t>
      </w:r>
      <w:proofErr w:type="spellEnd"/>
      <w:r w:rsidR="00020483" w:rsidRPr="564E225A">
        <w:rPr>
          <w:b/>
          <w:bCs/>
          <w:sz w:val="28"/>
          <w:szCs w:val="28"/>
        </w:rPr>
        <w:t xml:space="preserve">) </w:t>
      </w:r>
      <w:r w:rsidRPr="564E225A">
        <w:rPr>
          <w:b/>
          <w:bCs/>
          <w:sz w:val="28"/>
          <w:szCs w:val="28"/>
        </w:rPr>
        <w:t>nieuwe bedrijventerreinen”</w:t>
      </w:r>
    </w:p>
    <w:p w14:paraId="66711038" w14:textId="5B64FCF8" w:rsidR="007E6B88" w:rsidRPr="00DB4ECC" w:rsidRDefault="146FE5C4" w:rsidP="564E225A">
      <w:pPr>
        <w:rPr>
          <w:sz w:val="20"/>
          <w:szCs w:val="20"/>
        </w:rPr>
      </w:pPr>
      <w:r w:rsidRPr="564E225A">
        <w:rPr>
          <w:rFonts w:eastAsiaTheme="minorEastAsia"/>
          <w:b/>
          <w:bCs/>
          <w:sz w:val="20"/>
          <w:szCs w:val="20"/>
        </w:rPr>
        <w:t>Achtergrondinformatie: Verkennend onderzoek naar (off-</w:t>
      </w:r>
      <w:proofErr w:type="spellStart"/>
      <w:r w:rsidRPr="564E225A">
        <w:rPr>
          <w:rFonts w:eastAsiaTheme="minorEastAsia"/>
          <w:b/>
          <w:bCs/>
          <w:sz w:val="20"/>
          <w:szCs w:val="20"/>
        </w:rPr>
        <w:t>grid</w:t>
      </w:r>
      <w:proofErr w:type="spellEnd"/>
      <w:r w:rsidRPr="564E225A">
        <w:rPr>
          <w:rFonts w:eastAsiaTheme="minorEastAsia"/>
          <w:b/>
          <w:bCs/>
          <w:sz w:val="20"/>
          <w:szCs w:val="20"/>
        </w:rPr>
        <w:t>) netbewuste oplossing</w:t>
      </w:r>
      <w:r w:rsidR="00DB4ECC">
        <w:br/>
      </w:r>
      <w:r w:rsidRPr="564E225A">
        <w:rPr>
          <w:rFonts w:eastAsiaTheme="minorEastAsia"/>
          <w:sz w:val="20"/>
          <w:szCs w:val="20"/>
        </w:rPr>
        <w:t>Om op de korte én langere termijn oplossingen te vinden voor de doorgang van nieuwe, netbewuste en energie-efficiënte bedrijventerreinen, willen we samen met gemeenten circa vijf pilots opstarten waarin we verkennend onderzoek doen naar het off-</w:t>
      </w:r>
      <w:proofErr w:type="spellStart"/>
      <w:r w:rsidRPr="564E225A">
        <w:rPr>
          <w:rFonts w:eastAsiaTheme="minorEastAsia"/>
          <w:sz w:val="20"/>
          <w:szCs w:val="20"/>
        </w:rPr>
        <w:t>grid</w:t>
      </w:r>
      <w:proofErr w:type="spellEnd"/>
      <w:r w:rsidRPr="564E225A">
        <w:rPr>
          <w:rFonts w:eastAsiaTheme="minorEastAsia"/>
          <w:sz w:val="20"/>
          <w:szCs w:val="20"/>
        </w:rPr>
        <w:t xml:space="preserve"> ontwikkelen van (nieuwe) bedrijventerreinen. Hiervoor zoeken we een diverse poule aan pilots die de provincie als geheel een stap verder brengt richting een slim energiesysteem voor bedrijventerreinen van de toekomst. </w:t>
      </w:r>
    </w:p>
    <w:p w14:paraId="1CD510C9" w14:textId="43C2A3A3" w:rsidR="007E6B88" w:rsidRPr="00DB4ECC" w:rsidRDefault="146FE5C4" w:rsidP="564E225A">
      <w:pPr>
        <w:spacing w:line="257" w:lineRule="auto"/>
        <w:rPr>
          <w:sz w:val="20"/>
          <w:szCs w:val="20"/>
        </w:rPr>
      </w:pPr>
      <w:r w:rsidRPr="564E225A">
        <w:rPr>
          <w:rFonts w:eastAsiaTheme="minorEastAsia"/>
          <w:sz w:val="20"/>
          <w:szCs w:val="20"/>
        </w:rPr>
        <w:t>De provincie wil grotere en kleinere gemeenten ondersteunen in de verkenning naar de haalbaarheid van off-</w:t>
      </w:r>
      <w:proofErr w:type="spellStart"/>
      <w:r w:rsidRPr="564E225A">
        <w:rPr>
          <w:rFonts w:eastAsiaTheme="minorEastAsia"/>
          <w:sz w:val="20"/>
          <w:szCs w:val="20"/>
        </w:rPr>
        <w:t>grid</w:t>
      </w:r>
      <w:proofErr w:type="spellEnd"/>
      <w:r w:rsidRPr="564E225A">
        <w:rPr>
          <w:rFonts w:eastAsiaTheme="minorEastAsia"/>
          <w:sz w:val="20"/>
          <w:szCs w:val="20"/>
        </w:rPr>
        <w:t xml:space="preserve"> oplossingen voor korte en (middel)lange termijn. En gezamenlijk zoeken naar mogelijke standaarden en randvoorwaarden voor projecten in de toekomst, zodat uiteindelijk zoveel mogelijk in het PPWW goedgekeurde bedrijventerreinen kunnen worden uitgegeven en ontwikkeld.</w:t>
      </w:r>
    </w:p>
    <w:p w14:paraId="1458FFE9" w14:textId="65A1EC4F" w:rsidR="007E6B88" w:rsidRPr="00DB4ECC" w:rsidRDefault="43EA8E30" w:rsidP="564E225A">
      <w:pPr>
        <w:rPr>
          <w:i/>
          <w:iCs/>
          <w:sz w:val="20"/>
          <w:szCs w:val="20"/>
          <w:highlight w:val="yellow"/>
        </w:rPr>
      </w:pPr>
      <w:r w:rsidRPr="564E225A">
        <w:rPr>
          <w:rFonts w:ascii="Aptos" w:eastAsia="Aptos" w:hAnsi="Aptos" w:cs="Aptos"/>
          <w:i/>
          <w:iCs/>
          <w:sz w:val="20"/>
          <w:szCs w:val="20"/>
          <w:highlight w:val="yellow"/>
        </w:rPr>
        <w:t>Voor de aanmelding als mogelijke pilot binnen de aanpak “Netbewuste (off-</w:t>
      </w:r>
      <w:proofErr w:type="spellStart"/>
      <w:r w:rsidRPr="564E225A">
        <w:rPr>
          <w:rFonts w:ascii="Aptos" w:eastAsia="Aptos" w:hAnsi="Aptos" w:cs="Aptos"/>
          <w:i/>
          <w:iCs/>
          <w:sz w:val="20"/>
          <w:szCs w:val="20"/>
          <w:highlight w:val="yellow"/>
        </w:rPr>
        <w:t>grid</w:t>
      </w:r>
      <w:proofErr w:type="spellEnd"/>
      <w:r w:rsidRPr="564E225A">
        <w:rPr>
          <w:rFonts w:ascii="Aptos" w:eastAsia="Aptos" w:hAnsi="Aptos" w:cs="Aptos"/>
          <w:i/>
          <w:iCs/>
          <w:sz w:val="20"/>
          <w:szCs w:val="20"/>
          <w:highlight w:val="yellow"/>
        </w:rPr>
        <w:t>) nieuwe bedrijventerreinen” is het noodzakelijk om de volgende informatie aan te leveren</w:t>
      </w:r>
      <w:r w:rsidR="6D7F48DF" w:rsidRPr="564E225A">
        <w:rPr>
          <w:rFonts w:ascii="Aptos" w:eastAsia="Aptos" w:hAnsi="Aptos" w:cs="Aptos"/>
          <w:i/>
          <w:iCs/>
          <w:sz w:val="20"/>
          <w:szCs w:val="20"/>
          <w:highlight w:val="yellow"/>
        </w:rPr>
        <w:t xml:space="preserve">. </w:t>
      </w:r>
      <w:r w:rsidRPr="564E225A">
        <w:rPr>
          <w:i/>
          <w:iCs/>
          <w:sz w:val="20"/>
          <w:szCs w:val="20"/>
          <w:highlight w:val="yellow"/>
        </w:rPr>
        <w:t xml:space="preserve">De aanmelding (via dit format) dient vóór 16 mei aangeleverd te zijn via </w:t>
      </w:r>
      <w:hyperlink r:id="rId5">
        <w:r w:rsidRPr="564E225A">
          <w:rPr>
            <w:rStyle w:val="Hyperlink"/>
            <w:i/>
            <w:iCs/>
            <w:sz w:val="20"/>
            <w:szCs w:val="20"/>
            <w:highlight w:val="yellow"/>
          </w:rPr>
          <w:t>carmen.perez@provincie-utrecht.nl</w:t>
        </w:r>
      </w:hyperlink>
      <w:r w:rsidRPr="564E225A">
        <w:rPr>
          <w:i/>
          <w:iCs/>
          <w:sz w:val="20"/>
          <w:szCs w:val="20"/>
          <w:highlight w:val="yellow"/>
        </w:rPr>
        <w:t>.</w:t>
      </w:r>
    </w:p>
    <w:p w14:paraId="6979A362" w14:textId="48E08B9C" w:rsidR="007E6B88" w:rsidRPr="00DB4ECC" w:rsidRDefault="007E6B88" w:rsidP="564E225A">
      <w:pPr>
        <w:rPr>
          <w:i/>
          <w:iCs/>
          <w:sz w:val="20"/>
          <w:szCs w:val="20"/>
          <w:highlight w:val="yellow"/>
        </w:rPr>
      </w:pPr>
    </w:p>
    <w:p w14:paraId="5D238B79" w14:textId="33C875B4" w:rsidR="007E6B88" w:rsidRPr="00DB4ECC" w:rsidRDefault="00DB4ECC" w:rsidP="564E225A">
      <w:pPr>
        <w:rPr>
          <w:b/>
          <w:bCs/>
          <w:sz w:val="20"/>
          <w:szCs w:val="20"/>
        </w:rPr>
      </w:pPr>
      <w:r w:rsidRPr="564E225A">
        <w:rPr>
          <w:b/>
          <w:bCs/>
          <w:sz w:val="20"/>
          <w:szCs w:val="20"/>
        </w:rPr>
        <w:t>Algemene gegevens</w:t>
      </w:r>
    </w:p>
    <w:tbl>
      <w:tblPr>
        <w:tblStyle w:val="Tabelraster"/>
        <w:tblW w:w="0" w:type="auto"/>
        <w:tblLook w:val="04A0" w:firstRow="1" w:lastRow="0" w:firstColumn="1" w:lastColumn="0" w:noHBand="0" w:noVBand="1"/>
      </w:tblPr>
      <w:tblGrid>
        <w:gridCol w:w="9062"/>
      </w:tblGrid>
      <w:tr w:rsidR="00443EF2" w:rsidRPr="00C61E0F" w14:paraId="21BA573C" w14:textId="77777777" w:rsidTr="564E225A">
        <w:trPr>
          <w:trHeight w:val="300"/>
        </w:trPr>
        <w:tc>
          <w:tcPr>
            <w:tcW w:w="9062" w:type="dxa"/>
            <w:shd w:val="clear" w:color="auto" w:fill="D9F2D0" w:themeFill="accent6" w:themeFillTint="33"/>
          </w:tcPr>
          <w:p w14:paraId="4048FDE6" w14:textId="311547F8" w:rsidR="00443EF2" w:rsidRDefault="4B10CAF5" w:rsidP="564E225A">
            <w:pPr>
              <w:rPr>
                <w:sz w:val="20"/>
                <w:szCs w:val="20"/>
              </w:rPr>
            </w:pPr>
            <w:r w:rsidRPr="564E225A">
              <w:rPr>
                <w:sz w:val="20"/>
                <w:szCs w:val="20"/>
              </w:rPr>
              <w:t>Projectnaam</w:t>
            </w:r>
          </w:p>
          <w:p w14:paraId="4B414329" w14:textId="658023FE" w:rsidR="00443EF2" w:rsidRPr="00C61E0F" w:rsidRDefault="4B10CAF5" w:rsidP="564E225A">
            <w:pPr>
              <w:rPr>
                <w:i/>
                <w:iCs/>
                <w:sz w:val="16"/>
                <w:szCs w:val="16"/>
              </w:rPr>
            </w:pPr>
            <w:r w:rsidRPr="564E225A">
              <w:rPr>
                <w:i/>
                <w:iCs/>
                <w:sz w:val="16"/>
                <w:szCs w:val="16"/>
              </w:rPr>
              <w:t>(Naam van het</w:t>
            </w:r>
            <w:r w:rsidR="53B6C377" w:rsidRPr="564E225A">
              <w:rPr>
                <w:i/>
                <w:iCs/>
                <w:sz w:val="16"/>
                <w:szCs w:val="16"/>
              </w:rPr>
              <w:t xml:space="preserve"> nieuw te ontwikkelen</w:t>
            </w:r>
            <w:r w:rsidRPr="564E225A">
              <w:rPr>
                <w:i/>
                <w:iCs/>
                <w:sz w:val="16"/>
                <w:szCs w:val="16"/>
              </w:rPr>
              <w:t xml:space="preserve"> bedrijventerrein)</w:t>
            </w:r>
          </w:p>
        </w:tc>
      </w:tr>
      <w:tr w:rsidR="00443EF2" w14:paraId="4DB60C54" w14:textId="77777777" w:rsidTr="564E225A">
        <w:trPr>
          <w:trHeight w:val="300"/>
        </w:trPr>
        <w:tc>
          <w:tcPr>
            <w:tcW w:w="9062" w:type="dxa"/>
          </w:tcPr>
          <w:p w14:paraId="2331EF4C" w14:textId="77777777" w:rsidR="00443EF2" w:rsidRDefault="00443EF2" w:rsidP="00D67537">
            <w:pPr>
              <w:rPr>
                <w:i/>
                <w:iCs/>
              </w:rPr>
            </w:pPr>
          </w:p>
        </w:tc>
      </w:tr>
      <w:tr w:rsidR="00443EF2" w14:paraId="54F92AB1" w14:textId="77777777" w:rsidTr="564E225A">
        <w:trPr>
          <w:trHeight w:val="300"/>
        </w:trPr>
        <w:tc>
          <w:tcPr>
            <w:tcW w:w="9062" w:type="dxa"/>
            <w:shd w:val="clear" w:color="auto" w:fill="D9F2D0" w:themeFill="accent6" w:themeFillTint="33"/>
          </w:tcPr>
          <w:p w14:paraId="17989E2F" w14:textId="0314AEBE" w:rsidR="00443EF2" w:rsidRPr="00643689" w:rsidRDefault="4E75DC53" w:rsidP="564E225A">
            <w:pPr>
              <w:rPr>
                <w:sz w:val="20"/>
                <w:szCs w:val="20"/>
              </w:rPr>
            </w:pPr>
            <w:r w:rsidRPr="564E225A">
              <w:rPr>
                <w:sz w:val="20"/>
                <w:szCs w:val="20"/>
              </w:rPr>
              <w:t>Gemeente</w:t>
            </w:r>
          </w:p>
        </w:tc>
      </w:tr>
      <w:tr w:rsidR="00443EF2" w:rsidRPr="006E5944" w14:paraId="562F439D" w14:textId="77777777" w:rsidTr="564E225A">
        <w:trPr>
          <w:trHeight w:val="300"/>
        </w:trPr>
        <w:tc>
          <w:tcPr>
            <w:tcW w:w="9062" w:type="dxa"/>
          </w:tcPr>
          <w:p w14:paraId="75E7BC49" w14:textId="4B806C9D" w:rsidR="00443EF2" w:rsidRPr="006E5944" w:rsidRDefault="00443EF2" w:rsidP="00D67537"/>
        </w:tc>
      </w:tr>
    </w:tbl>
    <w:p w14:paraId="7233E1B6" w14:textId="77777777" w:rsidR="00323C0F" w:rsidRDefault="00323C0F" w:rsidP="00323C0F">
      <w:pPr>
        <w:pStyle w:val="Lijstalinea"/>
      </w:pPr>
    </w:p>
    <w:p w14:paraId="02438D6B" w14:textId="10DE7BA1" w:rsidR="00340F54" w:rsidRDefault="00340F54" w:rsidP="564E225A">
      <w:pPr>
        <w:rPr>
          <w:b/>
          <w:bCs/>
          <w:sz w:val="20"/>
          <w:szCs w:val="20"/>
        </w:rPr>
      </w:pPr>
      <w:r w:rsidRPr="564E225A">
        <w:rPr>
          <w:b/>
          <w:bCs/>
          <w:sz w:val="20"/>
          <w:szCs w:val="20"/>
        </w:rPr>
        <w:t xml:space="preserve">Uitwerking </w:t>
      </w:r>
      <w:r w:rsidR="005D2F57" w:rsidRPr="564E225A">
        <w:rPr>
          <w:b/>
          <w:bCs/>
          <w:sz w:val="20"/>
          <w:szCs w:val="20"/>
        </w:rPr>
        <w:t xml:space="preserve">‘harde’ </w:t>
      </w:r>
      <w:r w:rsidRPr="564E225A">
        <w:rPr>
          <w:b/>
          <w:bCs/>
          <w:sz w:val="20"/>
          <w:szCs w:val="20"/>
        </w:rPr>
        <w:t>selectiecriteria</w:t>
      </w:r>
    </w:p>
    <w:p w14:paraId="238DF785" w14:textId="49DED9DA" w:rsidR="00DD4EA6" w:rsidRDefault="00380125" w:rsidP="564E225A">
      <w:pPr>
        <w:rPr>
          <w:i/>
          <w:iCs/>
          <w:sz w:val="20"/>
          <w:szCs w:val="20"/>
        </w:rPr>
      </w:pPr>
      <w:r w:rsidRPr="564E225A">
        <w:rPr>
          <w:i/>
          <w:iCs/>
          <w:sz w:val="20"/>
          <w:szCs w:val="20"/>
        </w:rPr>
        <w:t xml:space="preserve">In deze sectie </w:t>
      </w:r>
      <w:r w:rsidR="00E21523" w:rsidRPr="564E225A">
        <w:rPr>
          <w:i/>
          <w:iCs/>
          <w:sz w:val="20"/>
          <w:szCs w:val="20"/>
        </w:rPr>
        <w:t xml:space="preserve">dient een uitwerking te worden gegeven van de harde selectiecriteria. </w:t>
      </w:r>
      <w:r w:rsidR="007345F3" w:rsidRPr="564E225A">
        <w:rPr>
          <w:i/>
          <w:iCs/>
          <w:sz w:val="20"/>
          <w:szCs w:val="20"/>
        </w:rPr>
        <w:t xml:space="preserve">Wanneer niet kan worden voldaan aan deze selectiecriteria is een mogelijke deelname als pilot uitgesloten. </w:t>
      </w:r>
      <w:r w:rsidR="007F5FCD" w:rsidRPr="564E225A">
        <w:rPr>
          <w:i/>
          <w:iCs/>
          <w:sz w:val="20"/>
          <w:szCs w:val="20"/>
        </w:rPr>
        <w:t>De volgende criteria dienen te worden toegelicht:</w:t>
      </w:r>
    </w:p>
    <w:tbl>
      <w:tblPr>
        <w:tblStyle w:val="Tabelraster"/>
        <w:tblW w:w="0" w:type="auto"/>
        <w:tblLook w:val="04A0" w:firstRow="1" w:lastRow="0" w:firstColumn="1" w:lastColumn="0" w:noHBand="0" w:noVBand="1"/>
      </w:tblPr>
      <w:tblGrid>
        <w:gridCol w:w="9062"/>
      </w:tblGrid>
      <w:tr w:rsidR="00E7325D" w14:paraId="03A55721" w14:textId="77777777" w:rsidTr="564E225A">
        <w:tc>
          <w:tcPr>
            <w:tcW w:w="9062" w:type="dxa"/>
            <w:shd w:val="clear" w:color="auto" w:fill="D9F2D0" w:themeFill="accent6" w:themeFillTint="33"/>
          </w:tcPr>
          <w:p w14:paraId="51A4EFC8" w14:textId="77777777" w:rsidR="00C61E0F" w:rsidRDefault="2D332426" w:rsidP="564E225A">
            <w:pPr>
              <w:rPr>
                <w:sz w:val="20"/>
                <w:szCs w:val="20"/>
              </w:rPr>
            </w:pPr>
            <w:r w:rsidRPr="564E225A">
              <w:rPr>
                <w:sz w:val="20"/>
                <w:szCs w:val="20"/>
              </w:rPr>
              <w:t>Gemeentelijke cofinanciering</w:t>
            </w:r>
            <w:r w:rsidR="0349380B" w:rsidRPr="564E225A">
              <w:rPr>
                <w:sz w:val="20"/>
                <w:szCs w:val="20"/>
              </w:rPr>
              <w:t xml:space="preserve"> </w:t>
            </w:r>
          </w:p>
          <w:p w14:paraId="50771675" w14:textId="09A6C627" w:rsidR="00E7325D" w:rsidRPr="00C61E0F" w:rsidRDefault="0349380B" w:rsidP="564E225A">
            <w:pPr>
              <w:rPr>
                <w:i/>
                <w:iCs/>
              </w:rPr>
            </w:pPr>
            <w:r w:rsidRPr="564E225A">
              <w:rPr>
                <w:i/>
                <w:iCs/>
                <w:sz w:val="16"/>
                <w:szCs w:val="16"/>
              </w:rPr>
              <w:t>(</w:t>
            </w:r>
            <w:r w:rsidR="3CE0FCC6" w:rsidRPr="564E225A">
              <w:rPr>
                <w:i/>
                <w:iCs/>
                <w:sz w:val="16"/>
                <w:szCs w:val="16"/>
              </w:rPr>
              <w:t>Bevestiging</w:t>
            </w:r>
            <w:r w:rsidRPr="564E225A">
              <w:rPr>
                <w:i/>
                <w:iCs/>
                <w:sz w:val="16"/>
                <w:szCs w:val="16"/>
              </w:rPr>
              <w:t xml:space="preserve"> </w:t>
            </w:r>
            <w:r w:rsidR="7F7FEBAB" w:rsidRPr="564E225A">
              <w:rPr>
                <w:i/>
                <w:iCs/>
                <w:sz w:val="16"/>
                <w:szCs w:val="16"/>
              </w:rPr>
              <w:t xml:space="preserve">bij deelname </w:t>
            </w:r>
            <w:r w:rsidRPr="564E225A">
              <w:rPr>
                <w:i/>
                <w:iCs/>
                <w:sz w:val="16"/>
                <w:szCs w:val="16"/>
              </w:rPr>
              <w:t>van de gemeentelijke cofinanciering van 50% van de totale opdrachtwaarde met een max. van 25.000,-)</w:t>
            </w:r>
          </w:p>
        </w:tc>
      </w:tr>
      <w:tr w:rsidR="00E7325D" w14:paraId="68A1496A" w14:textId="77777777" w:rsidTr="564E225A">
        <w:tc>
          <w:tcPr>
            <w:tcW w:w="9062" w:type="dxa"/>
          </w:tcPr>
          <w:p w14:paraId="790C518B" w14:textId="366B33F8" w:rsidR="00304054" w:rsidRPr="00C04B18" w:rsidRDefault="78301F55" w:rsidP="564E225A">
            <w:pPr>
              <w:rPr>
                <w:color w:val="747474" w:themeColor="background2" w:themeShade="80"/>
                <w:sz w:val="20"/>
                <w:szCs w:val="20"/>
              </w:rPr>
            </w:pPr>
            <w:r w:rsidRPr="564E225A">
              <w:rPr>
                <w:color w:val="747474" w:themeColor="background2" w:themeShade="80"/>
                <w:sz w:val="20"/>
                <w:szCs w:val="20"/>
              </w:rPr>
              <w:t>Keuze</w:t>
            </w:r>
            <w:r w:rsidR="378E24A4" w:rsidRPr="564E225A">
              <w:rPr>
                <w:color w:val="747474" w:themeColor="background2" w:themeShade="80"/>
                <w:sz w:val="20"/>
                <w:szCs w:val="20"/>
              </w:rPr>
              <w:t xml:space="preserve"> (doorstrepen/weghalen wat niet van toepassing is)</w:t>
            </w:r>
            <w:r w:rsidRPr="564E225A">
              <w:rPr>
                <w:color w:val="747474" w:themeColor="background2" w:themeShade="80"/>
                <w:sz w:val="20"/>
                <w:szCs w:val="20"/>
              </w:rPr>
              <w:t xml:space="preserve">: </w:t>
            </w:r>
            <w:r w:rsidR="7F7FEBAB" w:rsidRPr="564E225A">
              <w:rPr>
                <w:color w:val="747474" w:themeColor="background2" w:themeShade="80"/>
                <w:sz w:val="20"/>
                <w:szCs w:val="20"/>
                <w:highlight w:val="yellow"/>
              </w:rPr>
              <w:t>Ja/Nee</w:t>
            </w:r>
          </w:p>
        </w:tc>
      </w:tr>
      <w:tr w:rsidR="00304054" w14:paraId="6BD9A3E5" w14:textId="77777777" w:rsidTr="564E225A">
        <w:tc>
          <w:tcPr>
            <w:tcW w:w="9062" w:type="dxa"/>
            <w:shd w:val="clear" w:color="auto" w:fill="D9F2D0" w:themeFill="accent6" w:themeFillTint="33"/>
          </w:tcPr>
          <w:p w14:paraId="38C60A82" w14:textId="3E8C767C" w:rsidR="00304054" w:rsidRDefault="4DD0ACEA" w:rsidP="564E225A">
            <w:pPr>
              <w:rPr>
                <w:sz w:val="20"/>
                <w:szCs w:val="20"/>
              </w:rPr>
            </w:pPr>
            <w:r w:rsidRPr="564E225A">
              <w:rPr>
                <w:sz w:val="20"/>
                <w:szCs w:val="20"/>
              </w:rPr>
              <w:t>Goedkeuring bedrijventerrein</w:t>
            </w:r>
          </w:p>
          <w:p w14:paraId="0E8A5488" w14:textId="51979567" w:rsidR="00304054" w:rsidRDefault="7F7FEBAB" w:rsidP="564E225A">
            <w:pPr>
              <w:rPr>
                <w:i/>
                <w:iCs/>
              </w:rPr>
            </w:pPr>
            <w:r w:rsidRPr="564E225A">
              <w:rPr>
                <w:i/>
                <w:iCs/>
                <w:sz w:val="16"/>
                <w:szCs w:val="16"/>
              </w:rPr>
              <w:t>(</w:t>
            </w:r>
            <w:r w:rsidR="1641E84C" w:rsidRPr="564E225A">
              <w:rPr>
                <w:i/>
                <w:iCs/>
                <w:sz w:val="16"/>
                <w:szCs w:val="16"/>
              </w:rPr>
              <w:t>Bevestiging</w:t>
            </w:r>
            <w:r w:rsidR="4DD0ACEA" w:rsidRPr="564E225A">
              <w:rPr>
                <w:i/>
                <w:iCs/>
                <w:sz w:val="16"/>
                <w:szCs w:val="16"/>
              </w:rPr>
              <w:t xml:space="preserve"> dat het bedrijventerrein is goedgekeurd in het PPWW 2021, 2023 of concept 2025</w:t>
            </w:r>
            <w:r w:rsidRPr="564E225A">
              <w:rPr>
                <w:i/>
                <w:iCs/>
                <w:sz w:val="16"/>
                <w:szCs w:val="16"/>
              </w:rPr>
              <w:t>)</w:t>
            </w:r>
          </w:p>
        </w:tc>
      </w:tr>
      <w:tr w:rsidR="00304054" w14:paraId="76993E52" w14:textId="77777777" w:rsidTr="564E225A">
        <w:tc>
          <w:tcPr>
            <w:tcW w:w="9062" w:type="dxa"/>
          </w:tcPr>
          <w:p w14:paraId="177174C4" w14:textId="697AE2BE" w:rsidR="00304054" w:rsidRPr="00C04B18" w:rsidRDefault="378E24A4" w:rsidP="564E225A">
            <w:pPr>
              <w:rPr>
                <w:color w:val="747474" w:themeColor="background2" w:themeShade="80"/>
                <w:sz w:val="20"/>
                <w:szCs w:val="20"/>
              </w:rPr>
            </w:pPr>
            <w:r w:rsidRPr="564E225A">
              <w:rPr>
                <w:color w:val="747474" w:themeColor="background2" w:themeShade="80"/>
                <w:sz w:val="20"/>
                <w:szCs w:val="20"/>
              </w:rPr>
              <w:t xml:space="preserve">Keuze (doorstrepen/weghalen wat niet van toepassing is): </w:t>
            </w:r>
            <w:r w:rsidRPr="564E225A">
              <w:rPr>
                <w:color w:val="747474" w:themeColor="background2" w:themeShade="80"/>
                <w:sz w:val="20"/>
                <w:szCs w:val="20"/>
                <w:highlight w:val="yellow"/>
              </w:rPr>
              <w:t>Ja/Nee</w:t>
            </w:r>
          </w:p>
        </w:tc>
      </w:tr>
      <w:tr w:rsidR="00304054" w14:paraId="335F2257" w14:textId="77777777" w:rsidTr="564E225A">
        <w:tc>
          <w:tcPr>
            <w:tcW w:w="9062" w:type="dxa"/>
            <w:shd w:val="clear" w:color="auto" w:fill="D9F2D0" w:themeFill="accent6" w:themeFillTint="33"/>
          </w:tcPr>
          <w:p w14:paraId="7041ACE1" w14:textId="52AE9C07" w:rsidR="006E5944" w:rsidRDefault="189F6495" w:rsidP="564E225A">
            <w:pPr>
              <w:rPr>
                <w:sz w:val="20"/>
                <w:szCs w:val="20"/>
              </w:rPr>
            </w:pPr>
            <w:r w:rsidRPr="564E225A">
              <w:rPr>
                <w:sz w:val="20"/>
                <w:szCs w:val="20"/>
              </w:rPr>
              <w:t>Kennisdeling</w:t>
            </w:r>
          </w:p>
          <w:p w14:paraId="6FF8B5B0" w14:textId="78430E06" w:rsidR="00304054" w:rsidRDefault="189F6495" w:rsidP="564E225A">
            <w:pPr>
              <w:rPr>
                <w:i/>
                <w:iCs/>
              </w:rPr>
            </w:pPr>
            <w:r w:rsidRPr="564E225A">
              <w:rPr>
                <w:i/>
                <w:iCs/>
                <w:sz w:val="16"/>
                <w:szCs w:val="16"/>
              </w:rPr>
              <w:t>(</w:t>
            </w:r>
            <w:r w:rsidR="37502FFC" w:rsidRPr="564E225A">
              <w:rPr>
                <w:i/>
                <w:iCs/>
                <w:sz w:val="16"/>
                <w:szCs w:val="16"/>
              </w:rPr>
              <w:t>Toezegging</w:t>
            </w:r>
            <w:r w:rsidRPr="564E225A">
              <w:rPr>
                <w:i/>
                <w:iCs/>
                <w:sz w:val="16"/>
                <w:szCs w:val="16"/>
              </w:rPr>
              <w:t xml:space="preserve"> voor actieve deelname aan de kennisdeling tussen de pilotprojecten en daarna voor bredere toepassing van de opgedane ervaring in de provincie)</w:t>
            </w:r>
          </w:p>
        </w:tc>
      </w:tr>
      <w:tr w:rsidR="00304054" w14:paraId="3942A443" w14:textId="77777777" w:rsidTr="564E225A">
        <w:tc>
          <w:tcPr>
            <w:tcW w:w="9062" w:type="dxa"/>
          </w:tcPr>
          <w:p w14:paraId="63B531C1" w14:textId="6D4219E3" w:rsidR="00304054" w:rsidRPr="001E28AC" w:rsidRDefault="378E24A4" w:rsidP="564E225A">
            <w:pPr>
              <w:rPr>
                <w:color w:val="747474" w:themeColor="background2" w:themeShade="80"/>
                <w:sz w:val="20"/>
                <w:szCs w:val="20"/>
              </w:rPr>
            </w:pPr>
            <w:r w:rsidRPr="564E225A">
              <w:rPr>
                <w:color w:val="747474" w:themeColor="background2" w:themeShade="80"/>
                <w:sz w:val="20"/>
                <w:szCs w:val="20"/>
              </w:rPr>
              <w:t xml:space="preserve">Keuze (doorstrepen/weghalen wat niet van toepassing is): </w:t>
            </w:r>
            <w:r w:rsidRPr="564E225A">
              <w:rPr>
                <w:color w:val="747474" w:themeColor="background2" w:themeShade="80"/>
                <w:sz w:val="20"/>
                <w:szCs w:val="20"/>
                <w:highlight w:val="yellow"/>
              </w:rPr>
              <w:t>Ja/Nee</w:t>
            </w:r>
          </w:p>
        </w:tc>
      </w:tr>
      <w:tr w:rsidR="006A11E3" w14:paraId="0AF7BA21" w14:textId="77777777" w:rsidTr="564E225A">
        <w:tc>
          <w:tcPr>
            <w:tcW w:w="9062" w:type="dxa"/>
            <w:shd w:val="clear" w:color="auto" w:fill="D9F2D0" w:themeFill="accent6" w:themeFillTint="33"/>
          </w:tcPr>
          <w:p w14:paraId="59E0A12E" w14:textId="5EB83F35" w:rsidR="006A11E3" w:rsidRDefault="30E79F35" w:rsidP="564E225A">
            <w:pPr>
              <w:rPr>
                <w:sz w:val="20"/>
                <w:szCs w:val="20"/>
              </w:rPr>
            </w:pPr>
            <w:r w:rsidRPr="564E225A">
              <w:rPr>
                <w:sz w:val="20"/>
                <w:szCs w:val="20"/>
              </w:rPr>
              <w:t>Gemeentelijke projectleider</w:t>
            </w:r>
          </w:p>
          <w:p w14:paraId="1695C6C9" w14:textId="48CAD849" w:rsidR="006A11E3" w:rsidRDefault="006A11E3" w:rsidP="006A11E3">
            <w:r w:rsidRPr="00C61E0F">
              <w:rPr>
                <w:i/>
                <w:iCs/>
                <w:sz w:val="16"/>
                <w:szCs w:val="16"/>
              </w:rPr>
              <w:t>(</w:t>
            </w:r>
            <w:r>
              <w:rPr>
                <w:i/>
                <w:iCs/>
                <w:sz w:val="16"/>
                <w:szCs w:val="16"/>
              </w:rPr>
              <w:t xml:space="preserve">Er is een gemeentelijke projectleider </w:t>
            </w:r>
            <w:r w:rsidR="00F81019">
              <w:rPr>
                <w:i/>
                <w:iCs/>
                <w:sz w:val="16"/>
                <w:szCs w:val="16"/>
              </w:rPr>
              <w:t xml:space="preserve">die actief betrokken wordt bij </w:t>
            </w:r>
            <w:r w:rsidR="00433C74">
              <w:rPr>
                <w:i/>
                <w:iCs/>
                <w:sz w:val="16"/>
                <w:szCs w:val="16"/>
              </w:rPr>
              <w:t>de pilot</w:t>
            </w:r>
            <w:r w:rsidR="00F81019">
              <w:rPr>
                <w:i/>
                <w:iCs/>
                <w:sz w:val="16"/>
                <w:szCs w:val="16"/>
              </w:rPr>
              <w:t xml:space="preserve"> of deze wordt vastgesteld voor de start van de pilot</w:t>
            </w:r>
            <w:r w:rsidR="006E3A77">
              <w:rPr>
                <w:i/>
                <w:iCs/>
                <w:sz w:val="16"/>
                <w:szCs w:val="16"/>
              </w:rPr>
              <w:t>)</w:t>
            </w:r>
          </w:p>
        </w:tc>
      </w:tr>
      <w:tr w:rsidR="00433C74" w14:paraId="3FA0CC8F" w14:textId="77777777" w:rsidTr="564E225A">
        <w:tc>
          <w:tcPr>
            <w:tcW w:w="9062" w:type="dxa"/>
            <w:shd w:val="clear" w:color="auto" w:fill="FFFFFF" w:themeFill="background1"/>
          </w:tcPr>
          <w:p w14:paraId="129F0C33" w14:textId="17F3F63C" w:rsidR="00433C74" w:rsidRPr="001E28AC" w:rsidRDefault="68DC0145" w:rsidP="564E225A">
            <w:pPr>
              <w:rPr>
                <w:color w:val="747474" w:themeColor="background2" w:themeShade="80"/>
                <w:sz w:val="20"/>
                <w:szCs w:val="20"/>
              </w:rPr>
            </w:pPr>
            <w:r w:rsidRPr="564E225A">
              <w:rPr>
                <w:color w:val="747474" w:themeColor="background2" w:themeShade="80"/>
                <w:sz w:val="20"/>
                <w:szCs w:val="20"/>
              </w:rPr>
              <w:t>Keuze</w:t>
            </w:r>
            <w:r w:rsidR="378E24A4" w:rsidRPr="564E225A">
              <w:rPr>
                <w:color w:val="747474" w:themeColor="background2" w:themeShade="80"/>
                <w:sz w:val="20"/>
                <w:szCs w:val="20"/>
              </w:rPr>
              <w:t xml:space="preserve"> (</w:t>
            </w:r>
            <w:r w:rsidR="378E24A4" w:rsidRPr="564E225A">
              <w:rPr>
                <w:color w:val="747474" w:themeColor="background2" w:themeShade="80"/>
                <w:sz w:val="20"/>
                <w:szCs w:val="20"/>
                <w:highlight w:val="yellow"/>
              </w:rPr>
              <w:t>weghalen</w:t>
            </w:r>
            <w:r w:rsidR="378E24A4" w:rsidRPr="564E225A">
              <w:rPr>
                <w:color w:val="747474" w:themeColor="background2" w:themeShade="80"/>
                <w:sz w:val="20"/>
                <w:szCs w:val="20"/>
              </w:rPr>
              <w:t xml:space="preserve"> wat niet van toepassing is)</w:t>
            </w:r>
            <w:r w:rsidRPr="564E225A">
              <w:rPr>
                <w:color w:val="747474" w:themeColor="background2" w:themeShade="80"/>
                <w:sz w:val="20"/>
                <w:szCs w:val="20"/>
              </w:rPr>
              <w:t>:</w:t>
            </w:r>
          </w:p>
          <w:p w14:paraId="3042A8A6" w14:textId="4D92A186" w:rsidR="00433C74" w:rsidRPr="001E28AC" w:rsidRDefault="68DC0145" w:rsidP="564E225A">
            <w:pPr>
              <w:pStyle w:val="Lijstalinea"/>
              <w:numPr>
                <w:ilvl w:val="0"/>
                <w:numId w:val="4"/>
              </w:numPr>
              <w:rPr>
                <w:color w:val="747474" w:themeColor="background2" w:themeShade="80"/>
                <w:sz w:val="20"/>
                <w:szCs w:val="20"/>
              </w:rPr>
            </w:pPr>
            <w:r w:rsidRPr="564E225A">
              <w:rPr>
                <w:color w:val="747474" w:themeColor="background2" w:themeShade="80"/>
                <w:sz w:val="20"/>
                <w:szCs w:val="20"/>
              </w:rPr>
              <w:t>Ja, er is een projectleider die dit kan oppakken</w:t>
            </w:r>
          </w:p>
          <w:p w14:paraId="3E95AA43" w14:textId="136C634C" w:rsidR="00433C74" w:rsidRPr="001E28AC" w:rsidRDefault="68DC0145" w:rsidP="564E225A">
            <w:pPr>
              <w:pStyle w:val="Lijstalinea"/>
              <w:numPr>
                <w:ilvl w:val="0"/>
                <w:numId w:val="4"/>
              </w:numPr>
              <w:rPr>
                <w:color w:val="747474" w:themeColor="background2" w:themeShade="80"/>
                <w:sz w:val="20"/>
                <w:szCs w:val="20"/>
              </w:rPr>
            </w:pPr>
            <w:r w:rsidRPr="564E225A">
              <w:rPr>
                <w:color w:val="747474" w:themeColor="background2" w:themeShade="80"/>
                <w:sz w:val="20"/>
                <w:szCs w:val="20"/>
              </w:rPr>
              <w:t>Er is nog geen projectleider, maar voor de start van de pilot</w:t>
            </w:r>
            <w:r w:rsidR="7A0ACC56" w:rsidRPr="564E225A">
              <w:rPr>
                <w:color w:val="747474" w:themeColor="background2" w:themeShade="80"/>
                <w:sz w:val="20"/>
                <w:szCs w:val="20"/>
              </w:rPr>
              <w:t xml:space="preserve"> kan een projectleider</w:t>
            </w:r>
            <w:r w:rsidRPr="564E225A">
              <w:rPr>
                <w:color w:val="747474" w:themeColor="background2" w:themeShade="80"/>
                <w:sz w:val="20"/>
                <w:szCs w:val="20"/>
              </w:rPr>
              <w:t xml:space="preserve"> worden </w:t>
            </w:r>
            <w:r w:rsidR="7A0ACC56" w:rsidRPr="564E225A">
              <w:rPr>
                <w:color w:val="747474" w:themeColor="background2" w:themeShade="80"/>
                <w:sz w:val="20"/>
                <w:szCs w:val="20"/>
              </w:rPr>
              <w:t>aangesteld</w:t>
            </w:r>
          </w:p>
          <w:p w14:paraId="6BF93C4F" w14:textId="346471DF" w:rsidR="00C60B59" w:rsidRPr="001E28AC" w:rsidRDefault="68DC0145" w:rsidP="564E225A">
            <w:pPr>
              <w:pStyle w:val="Lijstalinea"/>
              <w:numPr>
                <w:ilvl w:val="0"/>
                <w:numId w:val="4"/>
              </w:numPr>
              <w:rPr>
                <w:color w:val="747474" w:themeColor="background2" w:themeShade="80"/>
                <w:sz w:val="20"/>
                <w:szCs w:val="20"/>
              </w:rPr>
            </w:pPr>
            <w:r w:rsidRPr="564E225A">
              <w:rPr>
                <w:color w:val="747474" w:themeColor="background2" w:themeShade="80"/>
                <w:sz w:val="20"/>
                <w:szCs w:val="20"/>
              </w:rPr>
              <w:t xml:space="preserve">Nee, </w:t>
            </w:r>
            <w:r w:rsidR="78301F55" w:rsidRPr="564E225A">
              <w:rPr>
                <w:color w:val="747474" w:themeColor="background2" w:themeShade="80"/>
                <w:sz w:val="20"/>
                <w:szCs w:val="20"/>
              </w:rPr>
              <w:t xml:space="preserve">er is nog geen projectleider en </w:t>
            </w:r>
            <w:r w:rsidR="558EB982" w:rsidRPr="564E225A">
              <w:rPr>
                <w:color w:val="747474" w:themeColor="background2" w:themeShade="80"/>
                <w:sz w:val="20"/>
                <w:szCs w:val="20"/>
              </w:rPr>
              <w:t>er kan vanuit de gemeente ook geen projectleider worde geleverd/aangesteld</w:t>
            </w:r>
            <w:r w:rsidR="78301F55" w:rsidRPr="564E225A">
              <w:rPr>
                <w:color w:val="747474" w:themeColor="background2" w:themeShade="80"/>
                <w:sz w:val="20"/>
                <w:szCs w:val="20"/>
              </w:rPr>
              <w:t xml:space="preserve"> </w:t>
            </w:r>
          </w:p>
          <w:p w14:paraId="2F79A655" w14:textId="34B3B9A3" w:rsidR="564E225A" w:rsidRDefault="564E225A" w:rsidP="564E225A">
            <w:pPr>
              <w:pStyle w:val="Lijstalinea"/>
              <w:ind w:left="360"/>
              <w:rPr>
                <w:color w:val="747474" w:themeColor="background2" w:themeShade="80"/>
                <w:sz w:val="20"/>
                <w:szCs w:val="20"/>
              </w:rPr>
            </w:pPr>
          </w:p>
          <w:p w14:paraId="51A411F1" w14:textId="3D5481FA" w:rsidR="00C60B59" w:rsidRDefault="0C85260E" w:rsidP="564E225A">
            <w:pPr>
              <w:rPr>
                <w:color w:val="747474" w:themeColor="background2" w:themeShade="80"/>
                <w:sz w:val="20"/>
                <w:szCs w:val="20"/>
              </w:rPr>
            </w:pPr>
            <w:r w:rsidRPr="564E225A">
              <w:rPr>
                <w:color w:val="747474" w:themeColor="background2" w:themeShade="80"/>
                <w:sz w:val="20"/>
                <w:szCs w:val="20"/>
                <w:highlight w:val="yellow"/>
              </w:rPr>
              <w:lastRenderedPageBreak/>
              <w:t>In</w:t>
            </w:r>
            <w:r w:rsidR="6F9294E9" w:rsidRPr="564E225A">
              <w:rPr>
                <w:color w:val="747474" w:themeColor="background2" w:themeShade="80"/>
                <w:sz w:val="20"/>
                <w:szCs w:val="20"/>
                <w:highlight w:val="yellow"/>
              </w:rPr>
              <w:t>vullen</w:t>
            </w:r>
            <w:r w:rsidR="14D8E4DC" w:rsidRPr="564E225A">
              <w:rPr>
                <w:color w:val="747474" w:themeColor="background2" w:themeShade="80"/>
                <w:sz w:val="20"/>
                <w:szCs w:val="20"/>
              </w:rPr>
              <w:t xml:space="preserve"> contactgegevens</w:t>
            </w:r>
            <w:r w:rsidR="6F9294E9" w:rsidRPr="564E225A">
              <w:rPr>
                <w:color w:val="747474" w:themeColor="background2" w:themeShade="80"/>
                <w:sz w:val="20"/>
                <w:szCs w:val="20"/>
              </w:rPr>
              <w:t xml:space="preserve"> in</w:t>
            </w:r>
            <w:r w:rsidRPr="564E225A">
              <w:rPr>
                <w:color w:val="747474" w:themeColor="background2" w:themeShade="80"/>
                <w:sz w:val="20"/>
                <w:szCs w:val="20"/>
              </w:rPr>
              <w:t xml:space="preserve">dien </w:t>
            </w:r>
            <w:r w:rsidR="2348DB75" w:rsidRPr="564E225A">
              <w:rPr>
                <w:color w:val="747474" w:themeColor="background2" w:themeShade="80"/>
                <w:sz w:val="20"/>
                <w:szCs w:val="20"/>
              </w:rPr>
              <w:t>projectleider</w:t>
            </w:r>
            <w:r w:rsidRPr="564E225A">
              <w:rPr>
                <w:color w:val="747474" w:themeColor="background2" w:themeShade="80"/>
                <w:sz w:val="20"/>
                <w:szCs w:val="20"/>
              </w:rPr>
              <w:t xml:space="preserve"> al in beeld is:</w:t>
            </w:r>
          </w:p>
          <w:p w14:paraId="5C607F24" w14:textId="7CEE2790" w:rsidR="00C04B18" w:rsidRPr="00E45605" w:rsidRDefault="6FC96CC7" w:rsidP="564E225A">
            <w:pPr>
              <w:pStyle w:val="Lijstalinea"/>
              <w:numPr>
                <w:ilvl w:val="0"/>
                <w:numId w:val="5"/>
              </w:numPr>
              <w:rPr>
                <w:color w:val="747474" w:themeColor="background2" w:themeShade="80"/>
                <w:sz w:val="20"/>
                <w:szCs w:val="20"/>
              </w:rPr>
            </w:pPr>
            <w:r w:rsidRPr="564E225A">
              <w:rPr>
                <w:color w:val="747474" w:themeColor="background2" w:themeShade="80"/>
                <w:sz w:val="20"/>
                <w:szCs w:val="20"/>
              </w:rPr>
              <w:t>Naam projectleider</w:t>
            </w:r>
            <w:r w:rsidR="12040428" w:rsidRPr="564E225A">
              <w:rPr>
                <w:color w:val="747474" w:themeColor="background2" w:themeShade="80"/>
                <w:sz w:val="20"/>
                <w:szCs w:val="20"/>
              </w:rPr>
              <w:t>:</w:t>
            </w:r>
          </w:p>
          <w:p w14:paraId="10450ACB" w14:textId="01BDD397" w:rsidR="00AE5A77" w:rsidRPr="00E45605" w:rsidRDefault="6FC96CC7" w:rsidP="564E225A">
            <w:pPr>
              <w:pStyle w:val="Lijstalinea"/>
              <w:numPr>
                <w:ilvl w:val="0"/>
                <w:numId w:val="5"/>
              </w:numPr>
              <w:rPr>
                <w:color w:val="747474" w:themeColor="background2" w:themeShade="80"/>
                <w:sz w:val="20"/>
                <w:szCs w:val="20"/>
              </w:rPr>
            </w:pPr>
            <w:r w:rsidRPr="564E225A">
              <w:rPr>
                <w:color w:val="747474" w:themeColor="background2" w:themeShade="80"/>
                <w:sz w:val="20"/>
                <w:szCs w:val="20"/>
              </w:rPr>
              <w:t>Email</w:t>
            </w:r>
            <w:r w:rsidR="160A9EA1" w:rsidRPr="564E225A">
              <w:rPr>
                <w:color w:val="747474" w:themeColor="background2" w:themeShade="80"/>
                <w:sz w:val="20"/>
                <w:szCs w:val="20"/>
              </w:rPr>
              <w:t>:</w:t>
            </w:r>
          </w:p>
          <w:p w14:paraId="23AD04E0" w14:textId="7055E745" w:rsidR="00AE5A77" w:rsidRPr="00E45605" w:rsidRDefault="6FC96CC7" w:rsidP="564E225A">
            <w:pPr>
              <w:pStyle w:val="Lijstalinea"/>
              <w:numPr>
                <w:ilvl w:val="0"/>
                <w:numId w:val="5"/>
              </w:numPr>
              <w:rPr>
                <w:color w:val="747474" w:themeColor="background2" w:themeShade="80"/>
                <w:sz w:val="20"/>
                <w:szCs w:val="20"/>
              </w:rPr>
            </w:pPr>
            <w:r w:rsidRPr="564E225A">
              <w:rPr>
                <w:color w:val="747474" w:themeColor="background2" w:themeShade="80"/>
                <w:sz w:val="20"/>
                <w:szCs w:val="20"/>
              </w:rPr>
              <w:t>Telefoon</w:t>
            </w:r>
            <w:r w:rsidR="4D53B073" w:rsidRPr="564E225A">
              <w:rPr>
                <w:color w:val="747474" w:themeColor="background2" w:themeShade="80"/>
                <w:sz w:val="20"/>
                <w:szCs w:val="20"/>
              </w:rPr>
              <w:t>:</w:t>
            </w:r>
          </w:p>
        </w:tc>
      </w:tr>
      <w:tr w:rsidR="00433C74" w14:paraId="1BCF8D30" w14:textId="77777777" w:rsidTr="564E225A">
        <w:tc>
          <w:tcPr>
            <w:tcW w:w="9062" w:type="dxa"/>
            <w:shd w:val="clear" w:color="auto" w:fill="D9F2D0" w:themeFill="accent6" w:themeFillTint="33"/>
          </w:tcPr>
          <w:p w14:paraId="0C70A9D9" w14:textId="34FF9AC3" w:rsidR="00433C74" w:rsidRDefault="2D794250" w:rsidP="564E225A">
            <w:pPr>
              <w:rPr>
                <w:sz w:val="20"/>
                <w:szCs w:val="20"/>
              </w:rPr>
            </w:pPr>
            <w:r w:rsidRPr="564E225A">
              <w:rPr>
                <w:sz w:val="20"/>
                <w:szCs w:val="20"/>
              </w:rPr>
              <w:lastRenderedPageBreak/>
              <w:t>Opdrachtgeverschap en begeleiding</w:t>
            </w:r>
          </w:p>
          <w:p w14:paraId="6A7B6B48" w14:textId="327B7285" w:rsidR="006E3A77" w:rsidRDefault="2D794250" w:rsidP="006A11E3">
            <w:r w:rsidRPr="564E225A">
              <w:rPr>
                <w:i/>
                <w:iCs/>
                <w:sz w:val="16"/>
                <w:szCs w:val="16"/>
              </w:rPr>
              <w:t>(Bevestiging dat de gemeente</w:t>
            </w:r>
            <w:r w:rsidR="174D73FD" w:rsidRPr="564E225A">
              <w:rPr>
                <w:i/>
                <w:iCs/>
                <w:sz w:val="16"/>
                <w:szCs w:val="16"/>
              </w:rPr>
              <w:t xml:space="preserve"> </w:t>
            </w:r>
            <w:r w:rsidR="27AEEF6D" w:rsidRPr="564E225A">
              <w:rPr>
                <w:i/>
                <w:iCs/>
                <w:sz w:val="16"/>
                <w:szCs w:val="16"/>
              </w:rPr>
              <w:t xml:space="preserve">verantwoordelijkheid </w:t>
            </w:r>
            <w:r w:rsidR="64463550" w:rsidRPr="564E225A">
              <w:rPr>
                <w:i/>
                <w:iCs/>
                <w:sz w:val="16"/>
                <w:szCs w:val="16"/>
              </w:rPr>
              <w:t xml:space="preserve">heeft </w:t>
            </w:r>
            <w:r w:rsidR="27AEEF6D" w:rsidRPr="564E225A">
              <w:rPr>
                <w:i/>
                <w:iCs/>
                <w:sz w:val="16"/>
                <w:szCs w:val="16"/>
              </w:rPr>
              <w:t xml:space="preserve">voor de aanbesteding van de opdracht </w:t>
            </w:r>
            <w:r w:rsidRPr="564E225A">
              <w:rPr>
                <w:i/>
                <w:iCs/>
                <w:sz w:val="16"/>
                <w:szCs w:val="16"/>
              </w:rPr>
              <w:t xml:space="preserve">bij een </w:t>
            </w:r>
            <w:r w:rsidR="36FCCFDF" w:rsidRPr="564E225A">
              <w:rPr>
                <w:i/>
                <w:iCs/>
                <w:sz w:val="16"/>
                <w:szCs w:val="16"/>
              </w:rPr>
              <w:t>advies</w:t>
            </w:r>
            <w:r w:rsidRPr="564E225A">
              <w:rPr>
                <w:i/>
                <w:iCs/>
                <w:sz w:val="16"/>
                <w:szCs w:val="16"/>
              </w:rPr>
              <w:t>bureau en</w:t>
            </w:r>
            <w:r w:rsidR="0F6FB9A1" w:rsidRPr="564E225A">
              <w:rPr>
                <w:i/>
                <w:iCs/>
                <w:sz w:val="16"/>
                <w:szCs w:val="16"/>
              </w:rPr>
              <w:t xml:space="preserve"> het</w:t>
            </w:r>
            <w:r w:rsidRPr="564E225A">
              <w:rPr>
                <w:i/>
                <w:iCs/>
                <w:sz w:val="16"/>
                <w:szCs w:val="16"/>
              </w:rPr>
              <w:t xml:space="preserve"> </w:t>
            </w:r>
            <w:r w:rsidR="56B154A7" w:rsidRPr="564E225A">
              <w:rPr>
                <w:i/>
                <w:iCs/>
                <w:sz w:val="16"/>
                <w:szCs w:val="16"/>
              </w:rPr>
              <w:t>begeleiden van het bureau tijdens de uitvoer van de opdracht</w:t>
            </w:r>
            <w:r w:rsidR="196322E2" w:rsidRPr="564E225A">
              <w:rPr>
                <w:i/>
                <w:iCs/>
                <w:sz w:val="16"/>
                <w:szCs w:val="16"/>
              </w:rPr>
              <w:t>. De provincie dient wel mee te kunnen lezen op de offerte, alvorens deze geaccepteerd wordt</w:t>
            </w:r>
            <w:r w:rsidR="15899DF3" w:rsidRPr="564E225A">
              <w:rPr>
                <w:i/>
                <w:iCs/>
                <w:sz w:val="16"/>
                <w:szCs w:val="16"/>
              </w:rPr>
              <w:t>)</w:t>
            </w:r>
          </w:p>
        </w:tc>
      </w:tr>
      <w:tr w:rsidR="00433C74" w14:paraId="2C499E29" w14:textId="77777777" w:rsidTr="564E225A">
        <w:tc>
          <w:tcPr>
            <w:tcW w:w="9062" w:type="dxa"/>
            <w:shd w:val="clear" w:color="auto" w:fill="FFFFFF" w:themeFill="background1"/>
          </w:tcPr>
          <w:p w14:paraId="2C21EB38" w14:textId="7AE14966" w:rsidR="00433C74" w:rsidRPr="001E28AC" w:rsidRDefault="378E24A4" w:rsidP="564E225A">
            <w:pPr>
              <w:rPr>
                <w:color w:val="747474" w:themeColor="background2" w:themeShade="80"/>
                <w:sz w:val="20"/>
                <w:szCs w:val="20"/>
              </w:rPr>
            </w:pPr>
            <w:r w:rsidRPr="564E225A">
              <w:rPr>
                <w:color w:val="747474" w:themeColor="background2" w:themeShade="80"/>
                <w:sz w:val="20"/>
                <w:szCs w:val="20"/>
              </w:rPr>
              <w:t xml:space="preserve">Keuze (doorstrepen/weghalen wat niet van toepassing is): </w:t>
            </w:r>
            <w:r w:rsidRPr="564E225A">
              <w:rPr>
                <w:color w:val="747474" w:themeColor="background2" w:themeShade="80"/>
                <w:sz w:val="20"/>
                <w:szCs w:val="20"/>
                <w:highlight w:val="yellow"/>
              </w:rPr>
              <w:t>Ja/Nee</w:t>
            </w:r>
          </w:p>
        </w:tc>
      </w:tr>
      <w:tr w:rsidR="00433C74" w14:paraId="23071828" w14:textId="77777777" w:rsidTr="564E225A">
        <w:tc>
          <w:tcPr>
            <w:tcW w:w="9062" w:type="dxa"/>
            <w:shd w:val="clear" w:color="auto" w:fill="D9F2D0" w:themeFill="accent6" w:themeFillTint="33"/>
          </w:tcPr>
          <w:p w14:paraId="1E852AEC" w14:textId="77777777" w:rsidR="00433C74" w:rsidRDefault="1FF81AD6" w:rsidP="564E225A">
            <w:pPr>
              <w:rPr>
                <w:sz w:val="20"/>
                <w:szCs w:val="20"/>
              </w:rPr>
            </w:pPr>
            <w:r w:rsidRPr="564E225A">
              <w:rPr>
                <w:sz w:val="20"/>
                <w:szCs w:val="20"/>
              </w:rPr>
              <w:t>Maximaal 1 projec</w:t>
            </w:r>
            <w:r w:rsidR="58E230EF" w:rsidRPr="564E225A">
              <w:rPr>
                <w:sz w:val="20"/>
                <w:szCs w:val="20"/>
              </w:rPr>
              <w:t>t</w:t>
            </w:r>
          </w:p>
          <w:p w14:paraId="3F510A5B" w14:textId="60BD0C16" w:rsidR="00256DA5" w:rsidRDefault="58E230EF" w:rsidP="006A11E3">
            <w:r w:rsidRPr="564E225A">
              <w:rPr>
                <w:i/>
                <w:iCs/>
                <w:sz w:val="16"/>
                <w:szCs w:val="16"/>
              </w:rPr>
              <w:t>(Een gemeente kan niet met twee pilots deelnemen</w:t>
            </w:r>
            <w:r w:rsidR="1D165EB4" w:rsidRPr="564E225A">
              <w:rPr>
                <w:i/>
                <w:iCs/>
                <w:sz w:val="16"/>
                <w:szCs w:val="16"/>
              </w:rPr>
              <w:t xml:space="preserve">; </w:t>
            </w:r>
            <w:r w:rsidR="044CE276" w:rsidRPr="564E225A">
              <w:rPr>
                <w:i/>
                <w:iCs/>
                <w:sz w:val="16"/>
                <w:szCs w:val="16"/>
              </w:rPr>
              <w:t xml:space="preserve">er mogen wel meerdere </w:t>
            </w:r>
            <w:r w:rsidR="23D881AF" w:rsidRPr="564E225A">
              <w:rPr>
                <w:i/>
                <w:iCs/>
                <w:sz w:val="16"/>
                <w:szCs w:val="16"/>
              </w:rPr>
              <w:t>bedrijventerreinen</w:t>
            </w:r>
            <w:r w:rsidR="044CE276" w:rsidRPr="564E225A">
              <w:rPr>
                <w:i/>
                <w:iCs/>
                <w:sz w:val="16"/>
                <w:szCs w:val="16"/>
              </w:rPr>
              <w:t xml:space="preserve"> worden aangemeld</w:t>
            </w:r>
            <w:r w:rsidR="1423F53A" w:rsidRPr="564E225A">
              <w:rPr>
                <w:i/>
                <w:iCs/>
                <w:sz w:val="16"/>
                <w:szCs w:val="16"/>
              </w:rPr>
              <w:t>. Voor elke aanmelding dient een individueel format aangeleverd te worden</w:t>
            </w:r>
            <w:r w:rsidR="15899DF3" w:rsidRPr="564E225A">
              <w:rPr>
                <w:i/>
                <w:iCs/>
                <w:sz w:val="16"/>
                <w:szCs w:val="16"/>
              </w:rPr>
              <w:t>)</w:t>
            </w:r>
            <w:r w:rsidR="044CE276" w:rsidRPr="564E225A">
              <w:rPr>
                <w:i/>
                <w:iCs/>
                <w:sz w:val="16"/>
                <w:szCs w:val="16"/>
              </w:rPr>
              <w:t xml:space="preserve"> </w:t>
            </w:r>
          </w:p>
        </w:tc>
      </w:tr>
      <w:tr w:rsidR="00433C74" w14:paraId="2C3253D8" w14:textId="77777777" w:rsidTr="564E225A">
        <w:tc>
          <w:tcPr>
            <w:tcW w:w="9062" w:type="dxa"/>
            <w:shd w:val="clear" w:color="auto" w:fill="FFFFFF" w:themeFill="background1"/>
          </w:tcPr>
          <w:p w14:paraId="1DC185B3" w14:textId="54C415B3" w:rsidR="00433C74" w:rsidRDefault="6F9294E9" w:rsidP="564E225A">
            <w:pPr>
              <w:rPr>
                <w:color w:val="747474" w:themeColor="background2" w:themeShade="80"/>
                <w:sz w:val="20"/>
                <w:szCs w:val="20"/>
              </w:rPr>
            </w:pPr>
            <w:r w:rsidRPr="564E225A">
              <w:rPr>
                <w:color w:val="747474" w:themeColor="background2" w:themeShade="80"/>
                <w:sz w:val="20"/>
                <w:szCs w:val="20"/>
                <w:highlight w:val="yellow"/>
              </w:rPr>
              <w:t>Invullen</w:t>
            </w:r>
            <w:r w:rsidR="6A4959D7" w:rsidRPr="564E225A">
              <w:rPr>
                <w:color w:val="747474" w:themeColor="background2" w:themeShade="80"/>
                <w:sz w:val="20"/>
                <w:szCs w:val="20"/>
              </w:rPr>
              <w:t xml:space="preserve"> indien meerdere bedrijventerreinen worden aangemeld</w:t>
            </w:r>
            <w:r w:rsidR="7523D70A" w:rsidRPr="564E225A">
              <w:rPr>
                <w:color w:val="747474" w:themeColor="background2" w:themeShade="80"/>
                <w:sz w:val="20"/>
                <w:szCs w:val="20"/>
              </w:rPr>
              <w:t xml:space="preserve"> door de gemeente</w:t>
            </w:r>
            <w:r w:rsidR="6A4959D7" w:rsidRPr="564E225A">
              <w:rPr>
                <w:color w:val="747474" w:themeColor="background2" w:themeShade="80"/>
                <w:sz w:val="20"/>
                <w:szCs w:val="20"/>
              </w:rPr>
              <w:t>, welke</w:t>
            </w:r>
            <w:r w:rsidR="7E489124" w:rsidRPr="564E225A">
              <w:rPr>
                <w:color w:val="747474" w:themeColor="background2" w:themeShade="80"/>
                <w:sz w:val="20"/>
                <w:szCs w:val="20"/>
              </w:rPr>
              <w:t xml:space="preserve"> (waarvoor ook formats aangeleverd worden)</w:t>
            </w:r>
            <w:r w:rsidR="6A4959D7" w:rsidRPr="564E225A">
              <w:rPr>
                <w:color w:val="747474" w:themeColor="background2" w:themeShade="80"/>
                <w:sz w:val="20"/>
                <w:szCs w:val="20"/>
              </w:rPr>
              <w:t>:</w:t>
            </w:r>
          </w:p>
          <w:p w14:paraId="5F14634C" w14:textId="3714F3BA" w:rsidR="00C04B18" w:rsidRPr="001E28AC" w:rsidRDefault="00C04B18" w:rsidP="006A11E3">
            <w:pPr>
              <w:rPr>
                <w:color w:val="747474" w:themeColor="background2" w:themeShade="80"/>
              </w:rPr>
            </w:pPr>
          </w:p>
        </w:tc>
      </w:tr>
    </w:tbl>
    <w:p w14:paraId="56553157" w14:textId="6A3210B5" w:rsidR="007E3181" w:rsidRPr="00323C0F" w:rsidRDefault="007E3181" w:rsidP="564E225A"/>
    <w:p w14:paraId="2200582D" w14:textId="7D898898" w:rsidR="00340F54" w:rsidRPr="005D2F57" w:rsidRDefault="005D2F57" w:rsidP="00340F54">
      <w:pPr>
        <w:rPr>
          <w:b/>
          <w:bCs/>
        </w:rPr>
      </w:pPr>
      <w:r>
        <w:rPr>
          <w:b/>
          <w:bCs/>
        </w:rPr>
        <w:t>Uitwerking ‘zachte’ selectiecriteria</w:t>
      </w:r>
    </w:p>
    <w:p w14:paraId="7C85DB68" w14:textId="738ECFF8" w:rsidR="006F2B12" w:rsidRDefault="006F2B12" w:rsidP="564E225A">
      <w:pPr>
        <w:rPr>
          <w:i/>
          <w:iCs/>
          <w:sz w:val="20"/>
          <w:szCs w:val="20"/>
        </w:rPr>
      </w:pPr>
      <w:r w:rsidRPr="564E225A">
        <w:rPr>
          <w:i/>
          <w:iCs/>
          <w:sz w:val="20"/>
          <w:szCs w:val="20"/>
        </w:rPr>
        <w:t xml:space="preserve">In deze sectie dient een uitwerking te worden gegeven van de zachte selectiecriteria. Deze criteria dienen </w:t>
      </w:r>
      <w:r w:rsidR="6CD5CD02" w:rsidRPr="564E225A">
        <w:rPr>
          <w:i/>
          <w:iCs/>
          <w:sz w:val="20"/>
          <w:szCs w:val="20"/>
        </w:rPr>
        <w:t>ter waarborging van de</w:t>
      </w:r>
      <w:r w:rsidRPr="564E225A">
        <w:rPr>
          <w:i/>
          <w:iCs/>
          <w:sz w:val="20"/>
          <w:szCs w:val="20"/>
        </w:rPr>
        <w:t xml:space="preserve"> diversiteit tussen de pilots</w:t>
      </w:r>
      <w:r w:rsidR="57D63104" w:rsidRPr="564E225A">
        <w:rPr>
          <w:i/>
          <w:iCs/>
          <w:sz w:val="20"/>
          <w:szCs w:val="20"/>
        </w:rPr>
        <w:t xml:space="preserve">. </w:t>
      </w:r>
      <w:r w:rsidR="2F8EB904" w:rsidRPr="564E225A">
        <w:rPr>
          <w:i/>
          <w:iCs/>
          <w:sz w:val="20"/>
          <w:szCs w:val="20"/>
        </w:rPr>
        <w:t>De verkenning aangaan naar</w:t>
      </w:r>
      <w:r w:rsidR="6CF00156" w:rsidRPr="564E225A">
        <w:rPr>
          <w:i/>
          <w:iCs/>
          <w:sz w:val="20"/>
          <w:szCs w:val="20"/>
        </w:rPr>
        <w:t xml:space="preserve"> verschillende type bedrijventerreinen en uitdagingen is van regionaal belang om </w:t>
      </w:r>
      <w:r w:rsidR="27C17863" w:rsidRPr="564E225A">
        <w:rPr>
          <w:i/>
          <w:iCs/>
          <w:sz w:val="20"/>
          <w:szCs w:val="20"/>
        </w:rPr>
        <w:t xml:space="preserve">te komen tot breder toepasbare kennis en oplossingen. </w:t>
      </w:r>
      <w:r w:rsidRPr="564E225A">
        <w:rPr>
          <w:i/>
          <w:iCs/>
          <w:sz w:val="20"/>
          <w:szCs w:val="20"/>
        </w:rPr>
        <w:t>De volgende criteria dienen te worden toegelicht:</w:t>
      </w:r>
    </w:p>
    <w:tbl>
      <w:tblPr>
        <w:tblStyle w:val="Tabelraster"/>
        <w:tblW w:w="0" w:type="auto"/>
        <w:tblLook w:val="04A0" w:firstRow="1" w:lastRow="0" w:firstColumn="1" w:lastColumn="0" w:noHBand="0" w:noVBand="1"/>
      </w:tblPr>
      <w:tblGrid>
        <w:gridCol w:w="9062"/>
      </w:tblGrid>
      <w:tr w:rsidR="007E3181" w14:paraId="4F0C0828" w14:textId="77777777" w:rsidTr="564E225A">
        <w:tc>
          <w:tcPr>
            <w:tcW w:w="9062" w:type="dxa"/>
            <w:shd w:val="clear" w:color="auto" w:fill="D9F2D0" w:themeFill="accent6" w:themeFillTint="33"/>
          </w:tcPr>
          <w:p w14:paraId="5DAEF9F3" w14:textId="573CD4B1" w:rsidR="007E3181" w:rsidRDefault="2348DB75" w:rsidP="564E225A">
            <w:pPr>
              <w:rPr>
                <w:sz w:val="20"/>
                <w:szCs w:val="20"/>
              </w:rPr>
            </w:pPr>
            <w:r w:rsidRPr="564E225A">
              <w:rPr>
                <w:sz w:val="20"/>
                <w:szCs w:val="20"/>
              </w:rPr>
              <w:t>Doorlooptijden</w:t>
            </w:r>
          </w:p>
          <w:p w14:paraId="1CB7B79F" w14:textId="7E19604E" w:rsidR="007E3181" w:rsidRPr="00C61E0F" w:rsidRDefault="007E3181" w:rsidP="00D67537">
            <w:pPr>
              <w:rPr>
                <w:i/>
                <w:iCs/>
              </w:rPr>
            </w:pPr>
            <w:r w:rsidRPr="00C61E0F">
              <w:rPr>
                <w:i/>
                <w:iCs/>
                <w:sz w:val="16"/>
                <w:szCs w:val="16"/>
              </w:rPr>
              <w:t>(</w:t>
            </w:r>
            <w:r w:rsidR="00E060D0" w:rsidRPr="00E060D0">
              <w:rPr>
                <w:i/>
                <w:iCs/>
                <w:sz w:val="16"/>
                <w:szCs w:val="16"/>
              </w:rPr>
              <w:t xml:space="preserve">De termijnen waarop de projecten </w:t>
            </w:r>
            <w:r w:rsidR="00EE1D84">
              <w:rPr>
                <w:i/>
                <w:iCs/>
                <w:sz w:val="16"/>
                <w:szCs w:val="16"/>
              </w:rPr>
              <w:t xml:space="preserve">(oorspronkelijk) </w:t>
            </w:r>
            <w:r w:rsidR="00E060D0" w:rsidRPr="00E060D0">
              <w:rPr>
                <w:i/>
                <w:iCs/>
                <w:sz w:val="16"/>
                <w:szCs w:val="16"/>
              </w:rPr>
              <w:t>gepland staan voor uitgifte</w:t>
            </w:r>
            <w:r w:rsidR="00E060D0">
              <w:rPr>
                <w:i/>
                <w:iCs/>
                <w:sz w:val="16"/>
                <w:szCs w:val="16"/>
              </w:rPr>
              <w:t>)</w:t>
            </w:r>
          </w:p>
        </w:tc>
      </w:tr>
      <w:tr w:rsidR="007E3181" w14:paraId="7BFCAECF" w14:textId="77777777" w:rsidTr="564E225A">
        <w:tc>
          <w:tcPr>
            <w:tcW w:w="9062" w:type="dxa"/>
          </w:tcPr>
          <w:p w14:paraId="7C71CA27" w14:textId="60F00841" w:rsidR="0066169B" w:rsidRDefault="6A4959D7" w:rsidP="564E225A">
            <w:pPr>
              <w:rPr>
                <w:color w:val="747474" w:themeColor="background2" w:themeShade="80"/>
                <w:sz w:val="20"/>
                <w:szCs w:val="20"/>
              </w:rPr>
            </w:pPr>
            <w:r w:rsidRPr="564E225A">
              <w:rPr>
                <w:color w:val="747474" w:themeColor="background2" w:themeShade="80"/>
                <w:sz w:val="20"/>
                <w:szCs w:val="20"/>
                <w:highlight w:val="yellow"/>
              </w:rPr>
              <w:t>Invullen</w:t>
            </w:r>
            <w:r w:rsidRPr="564E225A">
              <w:rPr>
                <w:color w:val="747474" w:themeColor="background2" w:themeShade="80"/>
                <w:sz w:val="20"/>
                <w:szCs w:val="20"/>
              </w:rPr>
              <w:t xml:space="preserve"> (</w:t>
            </w:r>
            <w:r w:rsidR="7F27F529" w:rsidRPr="564E225A">
              <w:rPr>
                <w:color w:val="747474" w:themeColor="background2" w:themeShade="80"/>
                <w:sz w:val="20"/>
                <w:szCs w:val="20"/>
              </w:rPr>
              <w:t>oorspronkelijk</w:t>
            </w:r>
            <w:r w:rsidR="0CBC1DE3" w:rsidRPr="564E225A">
              <w:rPr>
                <w:color w:val="747474" w:themeColor="background2" w:themeShade="80"/>
                <w:sz w:val="20"/>
                <w:szCs w:val="20"/>
              </w:rPr>
              <w:t>) geplande uitgifte</w:t>
            </w:r>
            <w:r w:rsidR="78C412E4" w:rsidRPr="564E225A">
              <w:rPr>
                <w:color w:val="747474" w:themeColor="background2" w:themeShade="80"/>
                <w:sz w:val="20"/>
                <w:szCs w:val="20"/>
              </w:rPr>
              <w:t xml:space="preserve"> van het bedrijventerrein zoals opgenomen in </w:t>
            </w:r>
            <w:r w:rsidR="0CBC1DE3" w:rsidRPr="564E225A">
              <w:rPr>
                <w:color w:val="747474" w:themeColor="background2" w:themeShade="80"/>
                <w:sz w:val="20"/>
                <w:szCs w:val="20"/>
              </w:rPr>
              <w:t>het PPWW</w:t>
            </w:r>
            <w:r w:rsidR="1ACABA87" w:rsidRPr="564E225A">
              <w:rPr>
                <w:color w:val="747474" w:themeColor="background2" w:themeShade="80"/>
                <w:sz w:val="20"/>
                <w:szCs w:val="20"/>
              </w:rPr>
              <w:t>:</w:t>
            </w:r>
          </w:p>
          <w:p w14:paraId="28270522" w14:textId="77777777" w:rsidR="007E3181" w:rsidRDefault="007E3181" w:rsidP="00D67537">
            <w:pPr>
              <w:rPr>
                <w:i/>
                <w:iCs/>
              </w:rPr>
            </w:pPr>
          </w:p>
        </w:tc>
      </w:tr>
      <w:tr w:rsidR="007E3181" w14:paraId="66EEDC25" w14:textId="77777777" w:rsidTr="564E225A">
        <w:tc>
          <w:tcPr>
            <w:tcW w:w="9062" w:type="dxa"/>
            <w:shd w:val="clear" w:color="auto" w:fill="D9F2D0" w:themeFill="accent6" w:themeFillTint="33"/>
          </w:tcPr>
          <w:p w14:paraId="27CB23A7" w14:textId="13F4FFF9" w:rsidR="007E3181" w:rsidRDefault="01CFB0D3" w:rsidP="564E225A">
            <w:pPr>
              <w:rPr>
                <w:sz w:val="20"/>
                <w:szCs w:val="20"/>
              </w:rPr>
            </w:pPr>
            <w:r w:rsidRPr="564E225A">
              <w:rPr>
                <w:sz w:val="20"/>
                <w:szCs w:val="20"/>
              </w:rPr>
              <w:t>Grondpositie</w:t>
            </w:r>
          </w:p>
          <w:p w14:paraId="3723793D" w14:textId="79AAB643" w:rsidR="007E3181" w:rsidRDefault="007E3181" w:rsidP="00D67537">
            <w:pPr>
              <w:rPr>
                <w:i/>
                <w:iCs/>
              </w:rPr>
            </w:pPr>
            <w:r w:rsidRPr="00C61E0F">
              <w:rPr>
                <w:i/>
                <w:iCs/>
                <w:sz w:val="16"/>
                <w:szCs w:val="16"/>
              </w:rPr>
              <w:t>(</w:t>
            </w:r>
            <w:r w:rsidR="00823EB6">
              <w:rPr>
                <w:i/>
                <w:iCs/>
                <w:sz w:val="16"/>
                <w:szCs w:val="16"/>
              </w:rPr>
              <w:t>Is de grond in pub</w:t>
            </w:r>
            <w:r w:rsidR="00D34DC0">
              <w:rPr>
                <w:i/>
                <w:iCs/>
                <w:sz w:val="16"/>
                <w:szCs w:val="16"/>
              </w:rPr>
              <w:t>liek of privaat eigendom</w:t>
            </w:r>
            <w:r w:rsidRPr="00C61E0F">
              <w:rPr>
                <w:i/>
                <w:iCs/>
                <w:sz w:val="16"/>
                <w:szCs w:val="16"/>
              </w:rPr>
              <w:t>)</w:t>
            </w:r>
          </w:p>
        </w:tc>
      </w:tr>
      <w:tr w:rsidR="007E3181" w14:paraId="7BF42F38" w14:textId="77777777" w:rsidTr="564E225A">
        <w:tc>
          <w:tcPr>
            <w:tcW w:w="9062" w:type="dxa"/>
          </w:tcPr>
          <w:p w14:paraId="63F5BA7A" w14:textId="17F3F63C" w:rsidR="0045158E" w:rsidRPr="006E5944" w:rsidRDefault="5D29312E" w:rsidP="564E225A">
            <w:pPr>
              <w:rPr>
                <w:color w:val="747474" w:themeColor="background2" w:themeShade="80"/>
                <w:sz w:val="20"/>
                <w:szCs w:val="20"/>
              </w:rPr>
            </w:pPr>
            <w:r w:rsidRPr="564E225A">
              <w:rPr>
                <w:color w:val="747474" w:themeColor="background2" w:themeShade="80"/>
                <w:sz w:val="20"/>
                <w:szCs w:val="20"/>
              </w:rPr>
              <w:t>Keuze (</w:t>
            </w:r>
            <w:r w:rsidRPr="564E225A">
              <w:rPr>
                <w:color w:val="747474" w:themeColor="background2" w:themeShade="80"/>
                <w:sz w:val="20"/>
                <w:szCs w:val="20"/>
                <w:highlight w:val="yellow"/>
              </w:rPr>
              <w:t>weghalen</w:t>
            </w:r>
            <w:r w:rsidRPr="564E225A">
              <w:rPr>
                <w:color w:val="747474" w:themeColor="background2" w:themeShade="80"/>
                <w:sz w:val="20"/>
                <w:szCs w:val="20"/>
              </w:rPr>
              <w:t xml:space="preserve"> wat niet van toepassing is):</w:t>
            </w:r>
          </w:p>
          <w:p w14:paraId="62A6512F" w14:textId="7DD1C338" w:rsidR="0045158E" w:rsidRPr="006E5944" w:rsidRDefault="5D29312E" w:rsidP="564E225A">
            <w:pPr>
              <w:pStyle w:val="Lijstalinea"/>
              <w:numPr>
                <w:ilvl w:val="0"/>
                <w:numId w:val="4"/>
              </w:numPr>
              <w:rPr>
                <w:color w:val="747474" w:themeColor="background2" w:themeShade="80"/>
                <w:sz w:val="20"/>
                <w:szCs w:val="20"/>
              </w:rPr>
            </w:pPr>
            <w:r w:rsidRPr="564E225A">
              <w:rPr>
                <w:color w:val="747474" w:themeColor="background2" w:themeShade="80"/>
                <w:sz w:val="20"/>
                <w:szCs w:val="20"/>
              </w:rPr>
              <w:t xml:space="preserve">De grond is in publiek eigendom </w:t>
            </w:r>
          </w:p>
          <w:p w14:paraId="0E60C181" w14:textId="03EECF7C" w:rsidR="0045158E" w:rsidRPr="006E5944" w:rsidRDefault="5D29312E" w:rsidP="564E225A">
            <w:pPr>
              <w:pStyle w:val="Lijstalinea"/>
              <w:numPr>
                <w:ilvl w:val="0"/>
                <w:numId w:val="4"/>
              </w:numPr>
              <w:rPr>
                <w:color w:val="747474" w:themeColor="background2" w:themeShade="80"/>
                <w:sz w:val="20"/>
                <w:szCs w:val="20"/>
              </w:rPr>
            </w:pPr>
            <w:r w:rsidRPr="564E225A">
              <w:rPr>
                <w:color w:val="747474" w:themeColor="background2" w:themeShade="80"/>
                <w:sz w:val="20"/>
                <w:szCs w:val="20"/>
              </w:rPr>
              <w:t>De grond is in privaat eigendom</w:t>
            </w:r>
          </w:p>
          <w:p w14:paraId="7480601D" w14:textId="6DC51186" w:rsidR="0045158E" w:rsidRPr="006E5944" w:rsidRDefault="5D29312E" w:rsidP="564E225A">
            <w:pPr>
              <w:pStyle w:val="Lijstalinea"/>
              <w:numPr>
                <w:ilvl w:val="0"/>
                <w:numId w:val="4"/>
              </w:numPr>
              <w:rPr>
                <w:color w:val="747474" w:themeColor="background2" w:themeShade="80"/>
                <w:sz w:val="20"/>
                <w:szCs w:val="20"/>
              </w:rPr>
            </w:pPr>
            <w:r w:rsidRPr="564E225A">
              <w:rPr>
                <w:color w:val="747474" w:themeColor="background2" w:themeShade="80"/>
                <w:sz w:val="20"/>
                <w:szCs w:val="20"/>
              </w:rPr>
              <w:t>De grond is in een mix van publiek en privaat eigendom</w:t>
            </w:r>
          </w:p>
        </w:tc>
      </w:tr>
      <w:tr w:rsidR="007E3181" w14:paraId="0B34156A" w14:textId="77777777" w:rsidTr="564E225A">
        <w:tc>
          <w:tcPr>
            <w:tcW w:w="9062" w:type="dxa"/>
            <w:shd w:val="clear" w:color="auto" w:fill="D9F2D0" w:themeFill="accent6" w:themeFillTint="33"/>
          </w:tcPr>
          <w:p w14:paraId="61C46CC1" w14:textId="1D58744B" w:rsidR="007E3181" w:rsidRDefault="65D5A288" w:rsidP="564E225A">
            <w:pPr>
              <w:rPr>
                <w:sz w:val="20"/>
                <w:szCs w:val="20"/>
              </w:rPr>
            </w:pPr>
            <w:r w:rsidRPr="564E225A">
              <w:rPr>
                <w:sz w:val="20"/>
                <w:szCs w:val="20"/>
              </w:rPr>
              <w:t>Grootte</w:t>
            </w:r>
          </w:p>
          <w:p w14:paraId="478D1A3B" w14:textId="6BEE4E6E" w:rsidR="007E3181" w:rsidRDefault="007E3181" w:rsidP="00D67537">
            <w:pPr>
              <w:rPr>
                <w:i/>
                <w:iCs/>
              </w:rPr>
            </w:pPr>
            <w:r w:rsidRPr="00C61E0F">
              <w:rPr>
                <w:i/>
                <w:iCs/>
                <w:sz w:val="16"/>
                <w:szCs w:val="16"/>
              </w:rPr>
              <w:t>(</w:t>
            </w:r>
            <w:r w:rsidR="005B5623">
              <w:rPr>
                <w:i/>
                <w:iCs/>
                <w:sz w:val="16"/>
                <w:szCs w:val="16"/>
              </w:rPr>
              <w:t>in ha)</w:t>
            </w:r>
          </w:p>
        </w:tc>
      </w:tr>
      <w:tr w:rsidR="007E3181" w14:paraId="1E266711" w14:textId="77777777" w:rsidTr="564E225A">
        <w:tc>
          <w:tcPr>
            <w:tcW w:w="9062" w:type="dxa"/>
          </w:tcPr>
          <w:p w14:paraId="738F2824" w14:textId="4F0190CA" w:rsidR="005B5623" w:rsidRDefault="65D5A288" w:rsidP="564E225A">
            <w:pPr>
              <w:rPr>
                <w:color w:val="747474" w:themeColor="background2" w:themeShade="80"/>
                <w:sz w:val="20"/>
                <w:szCs w:val="20"/>
              </w:rPr>
            </w:pPr>
            <w:r w:rsidRPr="564E225A">
              <w:rPr>
                <w:color w:val="747474" w:themeColor="background2" w:themeShade="80"/>
                <w:sz w:val="20"/>
                <w:szCs w:val="20"/>
                <w:highlight w:val="yellow"/>
              </w:rPr>
              <w:t>Invullen</w:t>
            </w:r>
            <w:r w:rsidRPr="564E225A">
              <w:rPr>
                <w:color w:val="747474" w:themeColor="background2" w:themeShade="80"/>
                <w:sz w:val="20"/>
                <w:szCs w:val="20"/>
              </w:rPr>
              <w:t xml:space="preserve"> hoeveel ha </w:t>
            </w:r>
            <w:r w:rsidR="4DC5DC34" w:rsidRPr="564E225A">
              <w:rPr>
                <w:color w:val="747474" w:themeColor="background2" w:themeShade="80"/>
                <w:sz w:val="20"/>
                <w:szCs w:val="20"/>
              </w:rPr>
              <w:t xml:space="preserve">(netto) </w:t>
            </w:r>
            <w:r w:rsidRPr="564E225A">
              <w:rPr>
                <w:color w:val="747474" w:themeColor="background2" w:themeShade="80"/>
                <w:sz w:val="20"/>
                <w:szCs w:val="20"/>
              </w:rPr>
              <w:t>het nieuwe bedrijventerrein zal beslaan:</w:t>
            </w:r>
          </w:p>
          <w:p w14:paraId="68263E06" w14:textId="3FF53B68" w:rsidR="007E3181" w:rsidRPr="006E5944" w:rsidRDefault="007E3181" w:rsidP="00D67537"/>
        </w:tc>
      </w:tr>
      <w:tr w:rsidR="007E3181" w14:paraId="7435AB1D" w14:textId="77777777" w:rsidTr="564E225A">
        <w:tc>
          <w:tcPr>
            <w:tcW w:w="9062" w:type="dxa"/>
            <w:shd w:val="clear" w:color="auto" w:fill="D9F2D0" w:themeFill="accent6" w:themeFillTint="33"/>
          </w:tcPr>
          <w:p w14:paraId="424CA675" w14:textId="32A877FB" w:rsidR="007E3181" w:rsidRDefault="760096F3" w:rsidP="564E225A">
            <w:pPr>
              <w:rPr>
                <w:sz w:val="20"/>
                <w:szCs w:val="20"/>
              </w:rPr>
            </w:pPr>
            <w:r w:rsidRPr="564E225A">
              <w:rPr>
                <w:sz w:val="20"/>
                <w:szCs w:val="20"/>
              </w:rPr>
              <w:t>Duurzame energie</w:t>
            </w:r>
          </w:p>
          <w:p w14:paraId="119AA196" w14:textId="58C87E3A" w:rsidR="007E3181" w:rsidRDefault="007E3181" w:rsidP="00D67537">
            <w:r w:rsidRPr="00C61E0F">
              <w:rPr>
                <w:i/>
                <w:iCs/>
                <w:sz w:val="16"/>
                <w:szCs w:val="16"/>
              </w:rPr>
              <w:t>(</w:t>
            </w:r>
            <w:r w:rsidR="004E0A00">
              <w:rPr>
                <w:i/>
                <w:iCs/>
                <w:sz w:val="16"/>
                <w:szCs w:val="16"/>
              </w:rPr>
              <w:t>Is er potentie voor nabije opwek van duurzame energie</w:t>
            </w:r>
            <w:r w:rsidR="0066534E">
              <w:rPr>
                <w:i/>
                <w:iCs/>
                <w:sz w:val="16"/>
                <w:szCs w:val="16"/>
              </w:rPr>
              <w:t xml:space="preserve"> die mogelijk benut kan worden voor het nieuwe bedrijventerrein)</w:t>
            </w:r>
          </w:p>
        </w:tc>
      </w:tr>
      <w:tr w:rsidR="0066534E" w14:paraId="42D1B600" w14:textId="77777777" w:rsidTr="564E225A">
        <w:tc>
          <w:tcPr>
            <w:tcW w:w="9062" w:type="dxa"/>
            <w:shd w:val="clear" w:color="auto" w:fill="FFFFFF" w:themeFill="background1"/>
          </w:tcPr>
          <w:p w14:paraId="3ED12DBB" w14:textId="3ACB8EBC" w:rsidR="0066534E" w:rsidRDefault="590FC27D" w:rsidP="564E225A">
            <w:pPr>
              <w:rPr>
                <w:color w:val="747474" w:themeColor="background2" w:themeShade="80"/>
                <w:sz w:val="20"/>
                <w:szCs w:val="20"/>
              </w:rPr>
            </w:pPr>
            <w:r w:rsidRPr="564E225A">
              <w:rPr>
                <w:color w:val="747474" w:themeColor="background2" w:themeShade="80"/>
                <w:sz w:val="20"/>
                <w:szCs w:val="20"/>
              </w:rPr>
              <w:t xml:space="preserve">Keuze (doorstrepen/weghalen wat niet van toepassing is): </w:t>
            </w:r>
            <w:r w:rsidRPr="564E225A">
              <w:rPr>
                <w:color w:val="747474" w:themeColor="background2" w:themeShade="80"/>
                <w:sz w:val="20"/>
                <w:szCs w:val="20"/>
                <w:highlight w:val="yellow"/>
              </w:rPr>
              <w:t>Ja/Nee/Weet ik niet</w:t>
            </w:r>
          </w:p>
          <w:p w14:paraId="5F2B033C" w14:textId="2DFAF2B0" w:rsidR="0066534E" w:rsidRDefault="0066534E" w:rsidP="564E225A">
            <w:pPr>
              <w:rPr>
                <w:color w:val="747474" w:themeColor="background2" w:themeShade="80"/>
                <w:sz w:val="20"/>
                <w:szCs w:val="20"/>
              </w:rPr>
            </w:pPr>
          </w:p>
          <w:p w14:paraId="0C07AC0E" w14:textId="091D293D" w:rsidR="0066534E" w:rsidRPr="0066534E" w:rsidRDefault="590FC27D" w:rsidP="564E225A">
            <w:pPr>
              <w:rPr>
                <w:color w:val="747474" w:themeColor="background2" w:themeShade="80"/>
                <w:sz w:val="20"/>
                <w:szCs w:val="20"/>
              </w:rPr>
            </w:pPr>
            <w:r w:rsidRPr="564E225A">
              <w:rPr>
                <w:color w:val="747474" w:themeColor="background2" w:themeShade="80"/>
                <w:sz w:val="20"/>
                <w:szCs w:val="20"/>
              </w:rPr>
              <w:t>Indien ja</w:t>
            </w:r>
            <w:r w:rsidRPr="564E225A">
              <w:rPr>
                <w:color w:val="747474" w:themeColor="background2" w:themeShade="80"/>
                <w:sz w:val="20"/>
                <w:szCs w:val="20"/>
                <w:highlight w:val="yellow"/>
              </w:rPr>
              <w:t>, licht toe:</w:t>
            </w:r>
          </w:p>
          <w:p w14:paraId="65888E8D" w14:textId="7D22C1B3" w:rsidR="0066534E" w:rsidRDefault="0066534E" w:rsidP="0066534E"/>
        </w:tc>
      </w:tr>
      <w:tr w:rsidR="0066534E" w14:paraId="07C004E2" w14:textId="77777777" w:rsidTr="564E225A">
        <w:tc>
          <w:tcPr>
            <w:tcW w:w="9062" w:type="dxa"/>
            <w:shd w:val="clear" w:color="auto" w:fill="D9F2D0" w:themeFill="accent6" w:themeFillTint="33"/>
          </w:tcPr>
          <w:p w14:paraId="024004BB" w14:textId="2433CA64" w:rsidR="0066534E" w:rsidRDefault="2FA52B24" w:rsidP="564E225A">
            <w:pPr>
              <w:rPr>
                <w:sz w:val="20"/>
                <w:szCs w:val="20"/>
              </w:rPr>
            </w:pPr>
            <w:r w:rsidRPr="564E225A">
              <w:rPr>
                <w:sz w:val="20"/>
                <w:szCs w:val="20"/>
              </w:rPr>
              <w:t>Toekomstige bedrijven</w:t>
            </w:r>
          </w:p>
          <w:p w14:paraId="6D022E88" w14:textId="0E90D1D2" w:rsidR="0066534E" w:rsidRDefault="0066534E" w:rsidP="0066534E">
            <w:r w:rsidRPr="00C61E0F">
              <w:rPr>
                <w:i/>
                <w:iCs/>
                <w:sz w:val="16"/>
                <w:szCs w:val="16"/>
              </w:rPr>
              <w:t>(</w:t>
            </w:r>
            <w:r w:rsidR="00CA2E69">
              <w:rPr>
                <w:i/>
                <w:iCs/>
                <w:sz w:val="16"/>
                <w:szCs w:val="16"/>
              </w:rPr>
              <w:t>Zijn de te vestigen bedrijven al wel/niet in beeld)</w:t>
            </w:r>
          </w:p>
        </w:tc>
      </w:tr>
      <w:tr w:rsidR="0066534E" w14:paraId="392851FD" w14:textId="77777777" w:rsidTr="564E225A">
        <w:tc>
          <w:tcPr>
            <w:tcW w:w="9062" w:type="dxa"/>
            <w:shd w:val="clear" w:color="auto" w:fill="FFFFFF" w:themeFill="background1"/>
          </w:tcPr>
          <w:p w14:paraId="6C8804AD" w14:textId="46B33D13" w:rsidR="0066534E" w:rsidRPr="00DD39FF" w:rsidRDefault="2FA52B24" w:rsidP="564E225A">
            <w:pPr>
              <w:rPr>
                <w:color w:val="747474" w:themeColor="background2" w:themeShade="80"/>
                <w:sz w:val="20"/>
                <w:szCs w:val="20"/>
              </w:rPr>
            </w:pPr>
            <w:r w:rsidRPr="564E225A">
              <w:rPr>
                <w:color w:val="747474" w:themeColor="background2" w:themeShade="80"/>
                <w:sz w:val="20"/>
                <w:szCs w:val="20"/>
              </w:rPr>
              <w:t xml:space="preserve">Keuze (doorstrepen/weghalen wat niet van toepassing is): </w:t>
            </w:r>
            <w:r w:rsidRPr="564E225A">
              <w:rPr>
                <w:color w:val="747474" w:themeColor="background2" w:themeShade="80"/>
                <w:sz w:val="20"/>
                <w:szCs w:val="20"/>
                <w:highlight w:val="yellow"/>
              </w:rPr>
              <w:t>Ja/Nee/</w:t>
            </w:r>
            <w:r w:rsidR="213957C1" w:rsidRPr="564E225A">
              <w:rPr>
                <w:color w:val="747474" w:themeColor="background2" w:themeShade="80"/>
                <w:sz w:val="20"/>
                <w:szCs w:val="20"/>
                <w:highlight w:val="yellow"/>
              </w:rPr>
              <w:t>Deels</w:t>
            </w:r>
          </w:p>
        </w:tc>
      </w:tr>
      <w:tr w:rsidR="0066534E" w14:paraId="5F2223E1" w14:textId="77777777" w:rsidTr="564E225A">
        <w:tc>
          <w:tcPr>
            <w:tcW w:w="9062" w:type="dxa"/>
            <w:shd w:val="clear" w:color="auto" w:fill="D9F2D0" w:themeFill="accent6" w:themeFillTint="33"/>
          </w:tcPr>
          <w:p w14:paraId="5ADE3B8A" w14:textId="5C81A90E" w:rsidR="0066534E" w:rsidRDefault="213957C1" w:rsidP="564E225A">
            <w:pPr>
              <w:rPr>
                <w:sz w:val="20"/>
                <w:szCs w:val="20"/>
              </w:rPr>
            </w:pPr>
            <w:r w:rsidRPr="564E225A">
              <w:rPr>
                <w:sz w:val="20"/>
                <w:szCs w:val="20"/>
              </w:rPr>
              <w:t>Maatschappelijke transities</w:t>
            </w:r>
          </w:p>
          <w:p w14:paraId="1A9EF4CD" w14:textId="4C1AE32C" w:rsidR="0066534E" w:rsidRDefault="590FC27D" w:rsidP="0066534E">
            <w:r w:rsidRPr="564E225A">
              <w:rPr>
                <w:i/>
                <w:iCs/>
                <w:sz w:val="16"/>
                <w:szCs w:val="16"/>
              </w:rPr>
              <w:t>(</w:t>
            </w:r>
            <w:r w:rsidR="213957C1" w:rsidRPr="564E225A">
              <w:rPr>
                <w:i/>
                <w:iCs/>
                <w:sz w:val="16"/>
                <w:szCs w:val="16"/>
              </w:rPr>
              <w:t>Is er een visie/plan voor het nieuwe bedrijventerrein waar maatschappelijke transities (</w:t>
            </w:r>
            <w:r w:rsidR="23B4D6DD" w:rsidRPr="564E225A">
              <w:rPr>
                <w:i/>
                <w:iCs/>
                <w:sz w:val="16"/>
                <w:szCs w:val="16"/>
              </w:rPr>
              <w:t xml:space="preserve">zoals </w:t>
            </w:r>
            <w:r w:rsidR="213957C1" w:rsidRPr="564E225A">
              <w:rPr>
                <w:i/>
                <w:iCs/>
                <w:sz w:val="16"/>
                <w:szCs w:val="16"/>
              </w:rPr>
              <w:t>circulair, klimaat, gezondheid</w:t>
            </w:r>
            <w:r w:rsidRPr="564E225A">
              <w:rPr>
                <w:i/>
                <w:iCs/>
                <w:sz w:val="16"/>
                <w:szCs w:val="16"/>
              </w:rPr>
              <w:t>)</w:t>
            </w:r>
            <w:r w:rsidR="0E138ED6" w:rsidRPr="564E225A">
              <w:rPr>
                <w:i/>
                <w:iCs/>
                <w:sz w:val="16"/>
                <w:szCs w:val="16"/>
              </w:rPr>
              <w:t xml:space="preserve"> in zijn opgenomen?)</w:t>
            </w:r>
            <w:r w:rsidRPr="564E225A">
              <w:rPr>
                <w:i/>
                <w:iCs/>
                <w:sz w:val="16"/>
                <w:szCs w:val="16"/>
              </w:rPr>
              <w:t xml:space="preserve"> </w:t>
            </w:r>
          </w:p>
        </w:tc>
      </w:tr>
      <w:tr w:rsidR="0066534E" w14:paraId="67D08095" w14:textId="77777777" w:rsidTr="564E225A">
        <w:tc>
          <w:tcPr>
            <w:tcW w:w="9062" w:type="dxa"/>
            <w:shd w:val="clear" w:color="auto" w:fill="FFFFFF" w:themeFill="background1"/>
          </w:tcPr>
          <w:p w14:paraId="47110701" w14:textId="77777777" w:rsidR="00AB4F41" w:rsidRDefault="04C94B00" w:rsidP="564E225A">
            <w:pPr>
              <w:rPr>
                <w:color w:val="747474" w:themeColor="background2" w:themeShade="80"/>
                <w:sz w:val="20"/>
                <w:szCs w:val="20"/>
              </w:rPr>
            </w:pPr>
            <w:r w:rsidRPr="564E225A">
              <w:rPr>
                <w:color w:val="747474" w:themeColor="background2" w:themeShade="80"/>
                <w:sz w:val="20"/>
                <w:szCs w:val="20"/>
              </w:rPr>
              <w:t xml:space="preserve">Keuze (doorstrepen/weghalen wat niet van toepassing is): </w:t>
            </w:r>
            <w:r w:rsidRPr="564E225A">
              <w:rPr>
                <w:color w:val="747474" w:themeColor="background2" w:themeShade="80"/>
                <w:sz w:val="20"/>
                <w:szCs w:val="20"/>
                <w:highlight w:val="yellow"/>
              </w:rPr>
              <w:t>Ja/Nee/Weet ik niet</w:t>
            </w:r>
          </w:p>
          <w:p w14:paraId="734690E5" w14:textId="77777777" w:rsidR="00AB4F41" w:rsidRDefault="00AB4F41" w:rsidP="564E225A">
            <w:pPr>
              <w:rPr>
                <w:color w:val="747474" w:themeColor="background2" w:themeShade="80"/>
                <w:sz w:val="20"/>
                <w:szCs w:val="20"/>
              </w:rPr>
            </w:pPr>
          </w:p>
          <w:p w14:paraId="753191BB" w14:textId="77777777" w:rsidR="00AB4F41" w:rsidRPr="0066534E" w:rsidRDefault="04C94B00" w:rsidP="564E225A">
            <w:pPr>
              <w:rPr>
                <w:color w:val="747474" w:themeColor="background2" w:themeShade="80"/>
                <w:sz w:val="20"/>
                <w:szCs w:val="20"/>
              </w:rPr>
            </w:pPr>
            <w:r w:rsidRPr="564E225A">
              <w:rPr>
                <w:color w:val="747474" w:themeColor="background2" w:themeShade="80"/>
                <w:sz w:val="20"/>
                <w:szCs w:val="20"/>
              </w:rPr>
              <w:t>Indien ja</w:t>
            </w:r>
            <w:r w:rsidRPr="564E225A">
              <w:rPr>
                <w:color w:val="747474" w:themeColor="background2" w:themeShade="80"/>
                <w:sz w:val="20"/>
                <w:szCs w:val="20"/>
                <w:highlight w:val="yellow"/>
              </w:rPr>
              <w:t>, licht toe:</w:t>
            </w:r>
          </w:p>
          <w:p w14:paraId="3BC74C8D" w14:textId="743597E4" w:rsidR="0066534E" w:rsidRDefault="0066534E" w:rsidP="0066534E"/>
        </w:tc>
      </w:tr>
      <w:tr w:rsidR="00AB4F41" w14:paraId="5CB419E5" w14:textId="77777777" w:rsidTr="564E225A">
        <w:tc>
          <w:tcPr>
            <w:tcW w:w="9062" w:type="dxa"/>
            <w:shd w:val="clear" w:color="auto" w:fill="D9F2D0" w:themeFill="accent6" w:themeFillTint="33"/>
          </w:tcPr>
          <w:p w14:paraId="22F53594" w14:textId="7E0074CB" w:rsidR="00AB4F41" w:rsidRDefault="04C94B00" w:rsidP="564E225A">
            <w:pPr>
              <w:rPr>
                <w:sz w:val="20"/>
                <w:szCs w:val="20"/>
              </w:rPr>
            </w:pPr>
            <w:r w:rsidRPr="564E225A">
              <w:rPr>
                <w:sz w:val="20"/>
                <w:szCs w:val="20"/>
              </w:rPr>
              <w:t>Onderzoek</w:t>
            </w:r>
          </w:p>
          <w:p w14:paraId="22456EB0" w14:textId="6BC74AA0" w:rsidR="00AB4F41" w:rsidRPr="001E28AC" w:rsidRDefault="04C94B00" w:rsidP="00AB4F41">
            <w:pPr>
              <w:rPr>
                <w:color w:val="747474" w:themeColor="background2" w:themeShade="80"/>
              </w:rPr>
            </w:pPr>
            <w:r w:rsidRPr="564E225A">
              <w:rPr>
                <w:i/>
                <w:iCs/>
                <w:sz w:val="16"/>
                <w:szCs w:val="16"/>
              </w:rPr>
              <w:t xml:space="preserve">(Zijn er </w:t>
            </w:r>
            <w:r w:rsidR="6256690A" w:rsidRPr="564E225A">
              <w:rPr>
                <w:i/>
                <w:iCs/>
                <w:sz w:val="16"/>
                <w:szCs w:val="16"/>
              </w:rPr>
              <w:t xml:space="preserve">andere reeds </w:t>
            </w:r>
            <w:r w:rsidR="6A185528" w:rsidRPr="564E225A">
              <w:rPr>
                <w:i/>
                <w:iCs/>
                <w:sz w:val="16"/>
                <w:szCs w:val="16"/>
              </w:rPr>
              <w:t xml:space="preserve">afgeronde </w:t>
            </w:r>
            <w:r w:rsidR="6256690A" w:rsidRPr="564E225A">
              <w:rPr>
                <w:i/>
                <w:iCs/>
                <w:sz w:val="16"/>
                <w:szCs w:val="16"/>
              </w:rPr>
              <w:t>of nog lopende onderzoeken omtrent het nieuwe bedrijventerrein</w:t>
            </w:r>
            <w:r w:rsidRPr="564E225A">
              <w:rPr>
                <w:i/>
                <w:iCs/>
                <w:sz w:val="16"/>
                <w:szCs w:val="16"/>
              </w:rPr>
              <w:t>)</w:t>
            </w:r>
          </w:p>
        </w:tc>
      </w:tr>
      <w:tr w:rsidR="00AB4F41" w14:paraId="5CFF2747" w14:textId="77777777" w:rsidTr="564E225A">
        <w:tc>
          <w:tcPr>
            <w:tcW w:w="9062" w:type="dxa"/>
            <w:shd w:val="clear" w:color="auto" w:fill="FFFFFF" w:themeFill="background1"/>
          </w:tcPr>
          <w:p w14:paraId="03695325" w14:textId="77777777" w:rsidR="00DC5C5A" w:rsidRDefault="6256690A" w:rsidP="564E225A">
            <w:pPr>
              <w:rPr>
                <w:color w:val="747474" w:themeColor="background2" w:themeShade="80"/>
                <w:sz w:val="20"/>
                <w:szCs w:val="20"/>
              </w:rPr>
            </w:pPr>
            <w:r w:rsidRPr="564E225A">
              <w:rPr>
                <w:color w:val="747474" w:themeColor="background2" w:themeShade="80"/>
                <w:sz w:val="20"/>
                <w:szCs w:val="20"/>
              </w:rPr>
              <w:t xml:space="preserve">Keuze (doorstrepen/weghalen wat niet van toepassing is): </w:t>
            </w:r>
            <w:r w:rsidRPr="564E225A">
              <w:rPr>
                <w:color w:val="747474" w:themeColor="background2" w:themeShade="80"/>
                <w:sz w:val="20"/>
                <w:szCs w:val="20"/>
                <w:highlight w:val="yellow"/>
              </w:rPr>
              <w:t>Ja/Nee/Weet ik niet</w:t>
            </w:r>
          </w:p>
          <w:p w14:paraId="7AA75A73" w14:textId="77777777" w:rsidR="00DC5C5A" w:rsidRDefault="00DC5C5A" w:rsidP="564E225A">
            <w:pPr>
              <w:rPr>
                <w:color w:val="747474" w:themeColor="background2" w:themeShade="80"/>
                <w:sz w:val="20"/>
                <w:szCs w:val="20"/>
              </w:rPr>
            </w:pPr>
          </w:p>
          <w:p w14:paraId="0145EDD5" w14:textId="77777777" w:rsidR="00DC5C5A" w:rsidRPr="0066534E" w:rsidRDefault="6256690A" w:rsidP="564E225A">
            <w:pPr>
              <w:rPr>
                <w:color w:val="747474" w:themeColor="background2" w:themeShade="80"/>
                <w:sz w:val="20"/>
                <w:szCs w:val="20"/>
              </w:rPr>
            </w:pPr>
            <w:r w:rsidRPr="564E225A">
              <w:rPr>
                <w:color w:val="747474" w:themeColor="background2" w:themeShade="80"/>
                <w:sz w:val="20"/>
                <w:szCs w:val="20"/>
              </w:rPr>
              <w:lastRenderedPageBreak/>
              <w:t>Indien ja</w:t>
            </w:r>
            <w:r w:rsidRPr="564E225A">
              <w:rPr>
                <w:color w:val="747474" w:themeColor="background2" w:themeShade="80"/>
                <w:sz w:val="20"/>
                <w:szCs w:val="20"/>
                <w:highlight w:val="yellow"/>
              </w:rPr>
              <w:t>, licht toe:</w:t>
            </w:r>
          </w:p>
          <w:p w14:paraId="66BC330B" w14:textId="77777777" w:rsidR="00AB4F41" w:rsidRPr="001E28AC" w:rsidRDefault="00AB4F41" w:rsidP="00AB4F41">
            <w:pPr>
              <w:rPr>
                <w:color w:val="747474" w:themeColor="background2" w:themeShade="80"/>
              </w:rPr>
            </w:pPr>
          </w:p>
        </w:tc>
      </w:tr>
    </w:tbl>
    <w:p w14:paraId="574A088E" w14:textId="77777777" w:rsidR="00323C0F" w:rsidRDefault="00323C0F" w:rsidP="007E3181"/>
    <w:p w14:paraId="7E68C00F" w14:textId="218C9C1B" w:rsidR="564E225A" w:rsidRDefault="564E225A" w:rsidP="564E225A">
      <w:pPr>
        <w:rPr>
          <w:b/>
          <w:bCs/>
        </w:rPr>
      </w:pPr>
    </w:p>
    <w:p w14:paraId="3AD48D5A" w14:textId="6468BF1D" w:rsidR="00323C0F" w:rsidRPr="00323C0F" w:rsidRDefault="007564B9" w:rsidP="564E225A">
      <w:pPr>
        <w:rPr>
          <w:b/>
          <w:bCs/>
          <w:sz w:val="20"/>
          <w:szCs w:val="20"/>
        </w:rPr>
      </w:pPr>
      <w:r w:rsidRPr="564E225A">
        <w:rPr>
          <w:b/>
          <w:bCs/>
          <w:sz w:val="20"/>
          <w:szCs w:val="20"/>
        </w:rPr>
        <w:t>Beknopt plan en motivatie</w:t>
      </w:r>
      <w:r w:rsidR="00323C0F" w:rsidRPr="564E225A">
        <w:rPr>
          <w:b/>
          <w:bCs/>
          <w:sz w:val="20"/>
          <w:szCs w:val="20"/>
        </w:rPr>
        <w:t xml:space="preserve"> voor deelname</w:t>
      </w:r>
    </w:p>
    <w:p w14:paraId="49B0A1BD" w14:textId="36B2018F" w:rsidR="26780AE2" w:rsidRDefault="26780AE2" w:rsidP="564E225A">
      <w:pPr>
        <w:rPr>
          <w:i/>
          <w:iCs/>
          <w:sz w:val="20"/>
          <w:szCs w:val="20"/>
        </w:rPr>
      </w:pPr>
      <w:r w:rsidRPr="564E225A">
        <w:rPr>
          <w:i/>
          <w:iCs/>
          <w:sz w:val="20"/>
          <w:szCs w:val="20"/>
        </w:rPr>
        <w:t>In deze sectie is er ruimte voor een korte motivatie en beschrijving van een plan/visie voor de inhoud van de te geven opdracht</w:t>
      </w:r>
      <w:r w:rsidR="34A47172" w:rsidRPr="564E225A">
        <w:rPr>
          <w:i/>
          <w:iCs/>
          <w:sz w:val="20"/>
          <w:szCs w:val="20"/>
        </w:rPr>
        <w:t>:</w:t>
      </w:r>
    </w:p>
    <w:tbl>
      <w:tblPr>
        <w:tblStyle w:val="Tabelraster"/>
        <w:tblW w:w="0" w:type="auto"/>
        <w:tblLook w:val="04A0" w:firstRow="1" w:lastRow="0" w:firstColumn="1" w:lastColumn="0" w:noHBand="0" w:noVBand="1"/>
      </w:tblPr>
      <w:tblGrid>
        <w:gridCol w:w="9062"/>
      </w:tblGrid>
      <w:tr w:rsidR="564E225A" w14:paraId="1566712E" w14:textId="77777777" w:rsidTr="564E225A">
        <w:trPr>
          <w:trHeight w:val="300"/>
        </w:trPr>
        <w:tc>
          <w:tcPr>
            <w:tcW w:w="9062" w:type="dxa"/>
            <w:shd w:val="clear" w:color="auto" w:fill="D9F2D0" w:themeFill="accent6" w:themeFillTint="33"/>
          </w:tcPr>
          <w:p w14:paraId="16991C04" w14:textId="35393A05" w:rsidR="1A136B43" w:rsidRDefault="1A136B43" w:rsidP="564E225A">
            <w:r w:rsidRPr="564E225A">
              <w:rPr>
                <w:sz w:val="20"/>
                <w:szCs w:val="20"/>
              </w:rPr>
              <w:t>Plan (max. 400 woorden)</w:t>
            </w:r>
          </w:p>
          <w:p w14:paraId="6F6F116B" w14:textId="7C415FF4" w:rsidR="1A136B43" w:rsidRDefault="1A136B43" w:rsidP="564E225A">
            <w:pPr>
              <w:rPr>
                <w:i/>
                <w:iCs/>
                <w:sz w:val="16"/>
                <w:szCs w:val="16"/>
              </w:rPr>
            </w:pPr>
            <w:r w:rsidRPr="564E225A">
              <w:rPr>
                <w:i/>
                <w:iCs/>
                <w:sz w:val="16"/>
                <w:szCs w:val="16"/>
              </w:rPr>
              <w:t>(Beknopte planbeschrijving over de opdracht aan het bureau en de voorziene activiteiten die met de financiering beoogd worden)</w:t>
            </w:r>
          </w:p>
        </w:tc>
      </w:tr>
      <w:tr w:rsidR="564E225A" w14:paraId="51FB7C77" w14:textId="77777777" w:rsidTr="564E225A">
        <w:trPr>
          <w:trHeight w:val="300"/>
        </w:trPr>
        <w:tc>
          <w:tcPr>
            <w:tcW w:w="9062" w:type="dxa"/>
          </w:tcPr>
          <w:p w14:paraId="18577663" w14:textId="77777777" w:rsidR="564E225A" w:rsidRDefault="564E225A" w:rsidP="564E225A">
            <w:pPr>
              <w:rPr>
                <w:i/>
                <w:iCs/>
              </w:rPr>
            </w:pPr>
          </w:p>
        </w:tc>
      </w:tr>
      <w:tr w:rsidR="564E225A" w14:paraId="3413DC9C" w14:textId="77777777" w:rsidTr="564E225A">
        <w:trPr>
          <w:trHeight w:val="300"/>
        </w:trPr>
        <w:tc>
          <w:tcPr>
            <w:tcW w:w="9062" w:type="dxa"/>
            <w:shd w:val="clear" w:color="auto" w:fill="D9F2D0" w:themeFill="accent6" w:themeFillTint="33"/>
          </w:tcPr>
          <w:p w14:paraId="467D132A" w14:textId="1DCAE63F" w:rsidR="1A136B43" w:rsidRDefault="1A136B43" w:rsidP="564E225A">
            <w:pPr>
              <w:rPr>
                <w:sz w:val="20"/>
                <w:szCs w:val="20"/>
              </w:rPr>
            </w:pPr>
            <w:r w:rsidRPr="564E225A">
              <w:rPr>
                <w:sz w:val="20"/>
                <w:szCs w:val="20"/>
              </w:rPr>
              <w:t>Korte motivatie (m</w:t>
            </w:r>
            <w:r w:rsidR="10538FD2" w:rsidRPr="564E225A">
              <w:rPr>
                <w:sz w:val="20"/>
                <w:szCs w:val="20"/>
              </w:rPr>
              <w:t xml:space="preserve">ax. </w:t>
            </w:r>
            <w:r w:rsidR="5CCA9C83" w:rsidRPr="564E225A">
              <w:rPr>
                <w:sz w:val="20"/>
                <w:szCs w:val="20"/>
              </w:rPr>
              <w:t>3</w:t>
            </w:r>
            <w:r w:rsidR="10538FD2" w:rsidRPr="564E225A">
              <w:rPr>
                <w:sz w:val="20"/>
                <w:szCs w:val="20"/>
              </w:rPr>
              <w:t>00 woorden)</w:t>
            </w:r>
          </w:p>
          <w:p w14:paraId="1A60F7CC" w14:textId="7E8D5DC0" w:rsidR="1A136B43" w:rsidRDefault="1A136B43" w:rsidP="564E225A">
            <w:pPr>
              <w:rPr>
                <w:i/>
                <w:iCs/>
                <w:sz w:val="16"/>
                <w:szCs w:val="16"/>
              </w:rPr>
            </w:pPr>
            <w:r w:rsidRPr="564E225A">
              <w:rPr>
                <w:i/>
                <w:iCs/>
                <w:sz w:val="16"/>
                <w:szCs w:val="16"/>
              </w:rPr>
              <w:t>(Beschrijf hier</w:t>
            </w:r>
            <w:r w:rsidR="4A4241F3" w:rsidRPr="564E225A">
              <w:rPr>
                <w:i/>
                <w:iCs/>
                <w:sz w:val="16"/>
                <w:szCs w:val="16"/>
              </w:rPr>
              <w:t xml:space="preserve"> bondig</w:t>
            </w:r>
            <w:r w:rsidRPr="564E225A">
              <w:rPr>
                <w:i/>
                <w:iCs/>
                <w:sz w:val="16"/>
                <w:szCs w:val="16"/>
              </w:rPr>
              <w:t xml:space="preserve"> waarom </w:t>
            </w:r>
            <w:r w:rsidR="494C63AD" w:rsidRPr="564E225A">
              <w:rPr>
                <w:i/>
                <w:iCs/>
                <w:sz w:val="16"/>
                <w:szCs w:val="16"/>
              </w:rPr>
              <w:t>je als gemeente wilt deelnemen met het desbetreffende bedrijventerrein)</w:t>
            </w:r>
          </w:p>
        </w:tc>
      </w:tr>
      <w:tr w:rsidR="564E225A" w14:paraId="14C38917" w14:textId="77777777" w:rsidTr="564E225A">
        <w:trPr>
          <w:trHeight w:val="300"/>
        </w:trPr>
        <w:tc>
          <w:tcPr>
            <w:tcW w:w="9062" w:type="dxa"/>
          </w:tcPr>
          <w:p w14:paraId="72407251" w14:textId="4B806C9D" w:rsidR="564E225A" w:rsidRDefault="564E225A"/>
        </w:tc>
      </w:tr>
    </w:tbl>
    <w:p w14:paraId="511CB6E7" w14:textId="773BE9B7" w:rsidR="564E225A" w:rsidRDefault="564E225A" w:rsidP="564E225A">
      <w:pPr>
        <w:rPr>
          <w:b/>
          <w:bCs/>
        </w:rPr>
      </w:pPr>
    </w:p>
    <w:p w14:paraId="584CC6A6" w14:textId="77777777" w:rsidR="00346A31" w:rsidRDefault="00346A31"/>
    <w:p w14:paraId="02181F6D" w14:textId="77777777" w:rsidR="00586402" w:rsidRPr="00537C1B" w:rsidRDefault="00586402"/>
    <w:sectPr w:rsidR="00586402" w:rsidRPr="00537C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23DB"/>
    <w:multiLevelType w:val="hybridMultilevel"/>
    <w:tmpl w:val="8968F626"/>
    <w:lvl w:ilvl="0" w:tplc="E9D2C328">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A7E018D"/>
    <w:multiLevelType w:val="hybridMultilevel"/>
    <w:tmpl w:val="42307B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CC109E0"/>
    <w:multiLevelType w:val="hybridMultilevel"/>
    <w:tmpl w:val="FFFFFFFF"/>
    <w:lvl w:ilvl="0" w:tplc="52526856">
      <w:start w:val="1"/>
      <w:numFmt w:val="bullet"/>
      <w:lvlText w:val="-"/>
      <w:lvlJc w:val="left"/>
      <w:pPr>
        <w:ind w:left="720" w:hanging="360"/>
      </w:pPr>
      <w:rPr>
        <w:rFonts w:ascii="Calibri" w:hAnsi="Calibri" w:hint="default"/>
      </w:rPr>
    </w:lvl>
    <w:lvl w:ilvl="1" w:tplc="3C44883E">
      <w:start w:val="1"/>
      <w:numFmt w:val="bullet"/>
      <w:lvlText w:val="o"/>
      <w:lvlJc w:val="left"/>
      <w:pPr>
        <w:ind w:left="1440" w:hanging="360"/>
      </w:pPr>
      <w:rPr>
        <w:rFonts w:ascii="Courier New" w:hAnsi="Courier New" w:hint="default"/>
      </w:rPr>
    </w:lvl>
    <w:lvl w:ilvl="2" w:tplc="3026A614">
      <w:start w:val="1"/>
      <w:numFmt w:val="bullet"/>
      <w:lvlText w:val=""/>
      <w:lvlJc w:val="left"/>
      <w:pPr>
        <w:ind w:left="2160" w:hanging="360"/>
      </w:pPr>
      <w:rPr>
        <w:rFonts w:ascii="Wingdings" w:hAnsi="Wingdings" w:hint="default"/>
      </w:rPr>
    </w:lvl>
    <w:lvl w:ilvl="3" w:tplc="F5D693EA">
      <w:start w:val="1"/>
      <w:numFmt w:val="bullet"/>
      <w:lvlText w:val=""/>
      <w:lvlJc w:val="left"/>
      <w:pPr>
        <w:ind w:left="2880" w:hanging="360"/>
      </w:pPr>
      <w:rPr>
        <w:rFonts w:ascii="Symbol" w:hAnsi="Symbol" w:hint="default"/>
      </w:rPr>
    </w:lvl>
    <w:lvl w:ilvl="4" w:tplc="22628566">
      <w:start w:val="1"/>
      <w:numFmt w:val="bullet"/>
      <w:lvlText w:val="o"/>
      <w:lvlJc w:val="left"/>
      <w:pPr>
        <w:ind w:left="3600" w:hanging="360"/>
      </w:pPr>
      <w:rPr>
        <w:rFonts w:ascii="Courier New" w:hAnsi="Courier New" w:hint="default"/>
      </w:rPr>
    </w:lvl>
    <w:lvl w:ilvl="5" w:tplc="FADC5A02">
      <w:start w:val="1"/>
      <w:numFmt w:val="bullet"/>
      <w:lvlText w:val=""/>
      <w:lvlJc w:val="left"/>
      <w:pPr>
        <w:ind w:left="4320" w:hanging="360"/>
      </w:pPr>
      <w:rPr>
        <w:rFonts w:ascii="Wingdings" w:hAnsi="Wingdings" w:hint="default"/>
      </w:rPr>
    </w:lvl>
    <w:lvl w:ilvl="6" w:tplc="5EE262B0">
      <w:start w:val="1"/>
      <w:numFmt w:val="bullet"/>
      <w:lvlText w:val=""/>
      <w:lvlJc w:val="left"/>
      <w:pPr>
        <w:ind w:left="5040" w:hanging="360"/>
      </w:pPr>
      <w:rPr>
        <w:rFonts w:ascii="Symbol" w:hAnsi="Symbol" w:hint="default"/>
      </w:rPr>
    </w:lvl>
    <w:lvl w:ilvl="7" w:tplc="63622782">
      <w:start w:val="1"/>
      <w:numFmt w:val="bullet"/>
      <w:lvlText w:val="o"/>
      <w:lvlJc w:val="left"/>
      <w:pPr>
        <w:ind w:left="5760" w:hanging="360"/>
      </w:pPr>
      <w:rPr>
        <w:rFonts w:ascii="Courier New" w:hAnsi="Courier New" w:hint="default"/>
      </w:rPr>
    </w:lvl>
    <w:lvl w:ilvl="8" w:tplc="FDFC6EB0">
      <w:start w:val="1"/>
      <w:numFmt w:val="bullet"/>
      <w:lvlText w:val=""/>
      <w:lvlJc w:val="left"/>
      <w:pPr>
        <w:ind w:left="6480" w:hanging="360"/>
      </w:pPr>
      <w:rPr>
        <w:rFonts w:ascii="Wingdings" w:hAnsi="Wingdings" w:hint="default"/>
      </w:rPr>
    </w:lvl>
  </w:abstractNum>
  <w:abstractNum w:abstractNumId="3" w15:restartNumberingAfterBreak="0">
    <w:nsid w:val="32BC19A4"/>
    <w:multiLevelType w:val="hybridMultilevel"/>
    <w:tmpl w:val="A3466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92E7B10"/>
    <w:multiLevelType w:val="hybridMultilevel"/>
    <w:tmpl w:val="BE4AB112"/>
    <w:lvl w:ilvl="0" w:tplc="FD38EF6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09008952">
    <w:abstractNumId w:val="2"/>
  </w:num>
  <w:num w:numId="2" w16cid:durableId="1968464818">
    <w:abstractNumId w:val="0"/>
  </w:num>
  <w:num w:numId="3" w16cid:durableId="384720357">
    <w:abstractNumId w:val="4"/>
  </w:num>
  <w:num w:numId="4" w16cid:durableId="132017647">
    <w:abstractNumId w:val="3"/>
  </w:num>
  <w:num w:numId="5" w16cid:durableId="144054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40"/>
    <w:rsid w:val="00015C70"/>
    <w:rsid w:val="00020483"/>
    <w:rsid w:val="00032AA4"/>
    <w:rsid w:val="00040413"/>
    <w:rsid w:val="000C156D"/>
    <w:rsid w:val="001050F7"/>
    <w:rsid w:val="001159F3"/>
    <w:rsid w:val="00142B08"/>
    <w:rsid w:val="001501BC"/>
    <w:rsid w:val="00165678"/>
    <w:rsid w:val="001E28AC"/>
    <w:rsid w:val="001F44B0"/>
    <w:rsid w:val="002030E9"/>
    <w:rsid w:val="00222477"/>
    <w:rsid w:val="002442AF"/>
    <w:rsid w:val="00256DA5"/>
    <w:rsid w:val="0028552A"/>
    <w:rsid w:val="00294C65"/>
    <w:rsid w:val="002A617E"/>
    <w:rsid w:val="002D2F66"/>
    <w:rsid w:val="002E4624"/>
    <w:rsid w:val="00304054"/>
    <w:rsid w:val="00320267"/>
    <w:rsid w:val="00323C0F"/>
    <w:rsid w:val="00340F54"/>
    <w:rsid w:val="00346A31"/>
    <w:rsid w:val="00352741"/>
    <w:rsid w:val="0036435F"/>
    <w:rsid w:val="00380125"/>
    <w:rsid w:val="003E0D83"/>
    <w:rsid w:val="00433C74"/>
    <w:rsid w:val="00443EF2"/>
    <w:rsid w:val="0045158E"/>
    <w:rsid w:val="0048271E"/>
    <w:rsid w:val="004C5955"/>
    <w:rsid w:val="004E0A00"/>
    <w:rsid w:val="00534BE2"/>
    <w:rsid w:val="00537C1B"/>
    <w:rsid w:val="00586402"/>
    <w:rsid w:val="00587B91"/>
    <w:rsid w:val="0059613A"/>
    <w:rsid w:val="005B510C"/>
    <w:rsid w:val="005B5623"/>
    <w:rsid w:val="005C52C3"/>
    <w:rsid w:val="005D2F57"/>
    <w:rsid w:val="00606F51"/>
    <w:rsid w:val="00643689"/>
    <w:rsid w:val="0065475C"/>
    <w:rsid w:val="0066169B"/>
    <w:rsid w:val="0066534E"/>
    <w:rsid w:val="0069312C"/>
    <w:rsid w:val="006A11E3"/>
    <w:rsid w:val="006E3A77"/>
    <w:rsid w:val="006E5944"/>
    <w:rsid w:val="006F2B12"/>
    <w:rsid w:val="006F4906"/>
    <w:rsid w:val="007345F3"/>
    <w:rsid w:val="007564B9"/>
    <w:rsid w:val="007678ED"/>
    <w:rsid w:val="00772C0C"/>
    <w:rsid w:val="0077727D"/>
    <w:rsid w:val="007C55A2"/>
    <w:rsid w:val="007E3181"/>
    <w:rsid w:val="007E6B88"/>
    <w:rsid w:val="007F5FCD"/>
    <w:rsid w:val="008145B8"/>
    <w:rsid w:val="00823EB6"/>
    <w:rsid w:val="0082706A"/>
    <w:rsid w:val="008313D2"/>
    <w:rsid w:val="00890325"/>
    <w:rsid w:val="0090057D"/>
    <w:rsid w:val="009023B3"/>
    <w:rsid w:val="00940E03"/>
    <w:rsid w:val="00954C4C"/>
    <w:rsid w:val="009A17BB"/>
    <w:rsid w:val="00A51663"/>
    <w:rsid w:val="00A72C4D"/>
    <w:rsid w:val="00AA37A9"/>
    <w:rsid w:val="00AB272D"/>
    <w:rsid w:val="00AB4F41"/>
    <w:rsid w:val="00AB76BD"/>
    <w:rsid w:val="00AD676C"/>
    <w:rsid w:val="00AE5A77"/>
    <w:rsid w:val="00AF78E5"/>
    <w:rsid w:val="00B10406"/>
    <w:rsid w:val="00B33640"/>
    <w:rsid w:val="00B45C08"/>
    <w:rsid w:val="00B471A0"/>
    <w:rsid w:val="00BB7FB4"/>
    <w:rsid w:val="00BC4775"/>
    <w:rsid w:val="00BE1A73"/>
    <w:rsid w:val="00BF6A4D"/>
    <w:rsid w:val="00C04B18"/>
    <w:rsid w:val="00C45523"/>
    <w:rsid w:val="00C60B59"/>
    <w:rsid w:val="00C61E0F"/>
    <w:rsid w:val="00CA2E69"/>
    <w:rsid w:val="00CB660F"/>
    <w:rsid w:val="00CD304D"/>
    <w:rsid w:val="00D34DC0"/>
    <w:rsid w:val="00D67537"/>
    <w:rsid w:val="00D71E54"/>
    <w:rsid w:val="00DB4ECC"/>
    <w:rsid w:val="00DC5C5A"/>
    <w:rsid w:val="00DD39FF"/>
    <w:rsid w:val="00DD4EA6"/>
    <w:rsid w:val="00DE7DD0"/>
    <w:rsid w:val="00E060D0"/>
    <w:rsid w:val="00E21523"/>
    <w:rsid w:val="00E45605"/>
    <w:rsid w:val="00E5233E"/>
    <w:rsid w:val="00E7325D"/>
    <w:rsid w:val="00E80FB0"/>
    <w:rsid w:val="00EE1D84"/>
    <w:rsid w:val="00EF1A6D"/>
    <w:rsid w:val="00F02B13"/>
    <w:rsid w:val="00F81019"/>
    <w:rsid w:val="00F9706F"/>
    <w:rsid w:val="00FE465A"/>
    <w:rsid w:val="01586A53"/>
    <w:rsid w:val="01CFB0D3"/>
    <w:rsid w:val="01F38AF1"/>
    <w:rsid w:val="0349380B"/>
    <w:rsid w:val="044CE276"/>
    <w:rsid w:val="04C94B00"/>
    <w:rsid w:val="06B6F680"/>
    <w:rsid w:val="0811CD13"/>
    <w:rsid w:val="0ADB1A01"/>
    <w:rsid w:val="0B9FF6D9"/>
    <w:rsid w:val="0C85260E"/>
    <w:rsid w:val="0CBC1DE3"/>
    <w:rsid w:val="0E138ED6"/>
    <w:rsid w:val="0F6FB9A1"/>
    <w:rsid w:val="10538FD2"/>
    <w:rsid w:val="12040428"/>
    <w:rsid w:val="12EBA744"/>
    <w:rsid w:val="1423F53A"/>
    <w:rsid w:val="146FE5C4"/>
    <w:rsid w:val="14D8E4DC"/>
    <w:rsid w:val="15899DF3"/>
    <w:rsid w:val="15AE8BDF"/>
    <w:rsid w:val="160A9EA1"/>
    <w:rsid w:val="1641E84C"/>
    <w:rsid w:val="174D73FD"/>
    <w:rsid w:val="189F6495"/>
    <w:rsid w:val="196322E2"/>
    <w:rsid w:val="1A136B43"/>
    <w:rsid w:val="1ACABA87"/>
    <w:rsid w:val="1C225D71"/>
    <w:rsid w:val="1D165EB4"/>
    <w:rsid w:val="1D47A414"/>
    <w:rsid w:val="1FF81AD6"/>
    <w:rsid w:val="213957C1"/>
    <w:rsid w:val="229FF2FD"/>
    <w:rsid w:val="2348DB75"/>
    <w:rsid w:val="23B4D6DD"/>
    <w:rsid w:val="23D881AF"/>
    <w:rsid w:val="24D7AC21"/>
    <w:rsid w:val="26780AE2"/>
    <w:rsid w:val="27AEEF6D"/>
    <w:rsid w:val="27C17863"/>
    <w:rsid w:val="29ACD5F4"/>
    <w:rsid w:val="29F36362"/>
    <w:rsid w:val="2A970605"/>
    <w:rsid w:val="2B2A29A0"/>
    <w:rsid w:val="2D332426"/>
    <w:rsid w:val="2D794250"/>
    <w:rsid w:val="2D9C5408"/>
    <w:rsid w:val="2EE20EDC"/>
    <w:rsid w:val="2F8EB904"/>
    <w:rsid w:val="2FA52B24"/>
    <w:rsid w:val="2FB32531"/>
    <w:rsid w:val="30665300"/>
    <w:rsid w:val="3081114D"/>
    <w:rsid w:val="30E79F35"/>
    <w:rsid w:val="34A47172"/>
    <w:rsid w:val="36FCCFDF"/>
    <w:rsid w:val="37502FFC"/>
    <w:rsid w:val="378E24A4"/>
    <w:rsid w:val="39F637E1"/>
    <w:rsid w:val="3AF061A7"/>
    <w:rsid w:val="3CE0FCC6"/>
    <w:rsid w:val="3D033C29"/>
    <w:rsid w:val="402EBF1F"/>
    <w:rsid w:val="41213C82"/>
    <w:rsid w:val="41AA5208"/>
    <w:rsid w:val="424C695A"/>
    <w:rsid w:val="43EA8E30"/>
    <w:rsid w:val="48AA0A6E"/>
    <w:rsid w:val="494C63AD"/>
    <w:rsid w:val="4A103450"/>
    <w:rsid w:val="4A4241F3"/>
    <w:rsid w:val="4AEA4DAF"/>
    <w:rsid w:val="4B10CAF5"/>
    <w:rsid w:val="4B12A03C"/>
    <w:rsid w:val="4D53B073"/>
    <w:rsid w:val="4DC5DC34"/>
    <w:rsid w:val="4DD0ACEA"/>
    <w:rsid w:val="4E75DC53"/>
    <w:rsid w:val="4F1C6CCA"/>
    <w:rsid w:val="53B6C377"/>
    <w:rsid w:val="54D7A13C"/>
    <w:rsid w:val="558EB982"/>
    <w:rsid w:val="564E225A"/>
    <w:rsid w:val="5699543F"/>
    <w:rsid w:val="56B154A7"/>
    <w:rsid w:val="57D63104"/>
    <w:rsid w:val="58115E9B"/>
    <w:rsid w:val="58E230EF"/>
    <w:rsid w:val="590FC27D"/>
    <w:rsid w:val="59A1DE9E"/>
    <w:rsid w:val="5BF3D20B"/>
    <w:rsid w:val="5CCA9C83"/>
    <w:rsid w:val="5D29312E"/>
    <w:rsid w:val="604B9ACC"/>
    <w:rsid w:val="6256690A"/>
    <w:rsid w:val="63E9A5BA"/>
    <w:rsid w:val="64463550"/>
    <w:rsid w:val="650C26FD"/>
    <w:rsid w:val="65D5A288"/>
    <w:rsid w:val="68689B5B"/>
    <w:rsid w:val="689D00E4"/>
    <w:rsid w:val="68DC0145"/>
    <w:rsid w:val="69DE8756"/>
    <w:rsid w:val="6A185528"/>
    <w:rsid w:val="6A4959D7"/>
    <w:rsid w:val="6B406F9A"/>
    <w:rsid w:val="6CD5CD02"/>
    <w:rsid w:val="6CF00156"/>
    <w:rsid w:val="6D5BDFEC"/>
    <w:rsid w:val="6D7F48DF"/>
    <w:rsid w:val="6F9294E9"/>
    <w:rsid w:val="6FC96CC7"/>
    <w:rsid w:val="70728069"/>
    <w:rsid w:val="720D95A0"/>
    <w:rsid w:val="7523D70A"/>
    <w:rsid w:val="760096F3"/>
    <w:rsid w:val="78301F55"/>
    <w:rsid w:val="78C412E4"/>
    <w:rsid w:val="7A0ACC56"/>
    <w:rsid w:val="7B67E36D"/>
    <w:rsid w:val="7D3F19A9"/>
    <w:rsid w:val="7E489124"/>
    <w:rsid w:val="7F0E0E43"/>
    <w:rsid w:val="7F27F529"/>
    <w:rsid w:val="7F7FEBAB"/>
    <w:rsid w:val="7F9214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E662"/>
  <w15:chartTrackingRefBased/>
  <w15:docId w15:val="{D9515A6E-3123-4E15-AEDE-96F58A00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5C5A"/>
  </w:style>
  <w:style w:type="paragraph" w:styleId="Kop1">
    <w:name w:val="heading 1"/>
    <w:basedOn w:val="Standaard"/>
    <w:next w:val="Standaard"/>
    <w:link w:val="Kop1Char"/>
    <w:uiPriority w:val="9"/>
    <w:qFormat/>
    <w:rsid w:val="00B336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336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336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336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336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336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336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336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336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36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336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336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336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336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336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336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336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33640"/>
    <w:rPr>
      <w:rFonts w:eastAsiaTheme="majorEastAsia" w:cstheme="majorBidi"/>
      <w:color w:val="272727" w:themeColor="text1" w:themeTint="D8"/>
    </w:rPr>
  </w:style>
  <w:style w:type="paragraph" w:styleId="Titel">
    <w:name w:val="Title"/>
    <w:basedOn w:val="Standaard"/>
    <w:next w:val="Standaard"/>
    <w:link w:val="TitelChar"/>
    <w:uiPriority w:val="10"/>
    <w:qFormat/>
    <w:rsid w:val="00B336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36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336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336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336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33640"/>
    <w:rPr>
      <w:i/>
      <w:iCs/>
      <w:color w:val="404040" w:themeColor="text1" w:themeTint="BF"/>
    </w:rPr>
  </w:style>
  <w:style w:type="paragraph" w:styleId="Lijstalinea">
    <w:name w:val="List Paragraph"/>
    <w:basedOn w:val="Standaard"/>
    <w:uiPriority w:val="34"/>
    <w:qFormat/>
    <w:rsid w:val="00B33640"/>
    <w:pPr>
      <w:ind w:left="720"/>
      <w:contextualSpacing/>
    </w:pPr>
  </w:style>
  <w:style w:type="character" w:styleId="Intensievebenadrukking">
    <w:name w:val="Intense Emphasis"/>
    <w:basedOn w:val="Standaardalinea-lettertype"/>
    <w:uiPriority w:val="21"/>
    <w:qFormat/>
    <w:rsid w:val="00B33640"/>
    <w:rPr>
      <w:i/>
      <w:iCs/>
      <w:color w:val="0F4761" w:themeColor="accent1" w:themeShade="BF"/>
    </w:rPr>
  </w:style>
  <w:style w:type="paragraph" w:styleId="Duidelijkcitaat">
    <w:name w:val="Intense Quote"/>
    <w:basedOn w:val="Standaard"/>
    <w:next w:val="Standaard"/>
    <w:link w:val="DuidelijkcitaatChar"/>
    <w:uiPriority w:val="30"/>
    <w:qFormat/>
    <w:rsid w:val="00B336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33640"/>
    <w:rPr>
      <w:i/>
      <w:iCs/>
      <w:color w:val="0F4761" w:themeColor="accent1" w:themeShade="BF"/>
    </w:rPr>
  </w:style>
  <w:style w:type="character" w:styleId="Intensieveverwijzing">
    <w:name w:val="Intense Reference"/>
    <w:basedOn w:val="Standaardalinea-lettertype"/>
    <w:uiPriority w:val="32"/>
    <w:qFormat/>
    <w:rsid w:val="00B33640"/>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7E6B88"/>
    <w:rPr>
      <w:sz w:val="16"/>
      <w:szCs w:val="16"/>
    </w:rPr>
  </w:style>
  <w:style w:type="paragraph" w:styleId="Tekstopmerking">
    <w:name w:val="annotation text"/>
    <w:basedOn w:val="Standaard"/>
    <w:link w:val="TekstopmerkingChar"/>
    <w:uiPriority w:val="99"/>
    <w:unhideWhenUsed/>
    <w:rsid w:val="007E6B88"/>
    <w:pPr>
      <w:spacing w:line="240" w:lineRule="auto"/>
    </w:pPr>
    <w:rPr>
      <w:sz w:val="20"/>
      <w:szCs w:val="20"/>
    </w:rPr>
  </w:style>
  <w:style w:type="character" w:customStyle="1" w:styleId="TekstopmerkingChar">
    <w:name w:val="Tekst opmerking Char"/>
    <w:basedOn w:val="Standaardalinea-lettertype"/>
    <w:link w:val="Tekstopmerking"/>
    <w:uiPriority w:val="99"/>
    <w:rsid w:val="007E6B88"/>
    <w:rPr>
      <w:sz w:val="20"/>
      <w:szCs w:val="20"/>
    </w:rPr>
  </w:style>
  <w:style w:type="character" w:styleId="Hyperlink">
    <w:name w:val="Hyperlink"/>
    <w:basedOn w:val="Standaardalinea-lettertype"/>
    <w:uiPriority w:val="99"/>
    <w:unhideWhenUsed/>
    <w:rsid w:val="007E6B88"/>
    <w:rPr>
      <w:color w:val="467886" w:themeColor="hyperlink"/>
      <w:u w:val="single"/>
    </w:rPr>
  </w:style>
  <w:style w:type="character" w:styleId="Onopgelostemelding">
    <w:name w:val="Unresolved Mention"/>
    <w:basedOn w:val="Standaardalinea-lettertype"/>
    <w:uiPriority w:val="99"/>
    <w:semiHidden/>
    <w:unhideWhenUsed/>
    <w:rsid w:val="001050F7"/>
    <w:rPr>
      <w:color w:val="605E5C"/>
      <w:shd w:val="clear" w:color="auto" w:fill="E1DFDD"/>
    </w:rPr>
  </w:style>
  <w:style w:type="table" w:styleId="Tabelraster">
    <w:name w:val="Table Grid"/>
    <w:basedOn w:val="Standaardtabel"/>
    <w:uiPriority w:val="39"/>
    <w:rsid w:val="00E73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94C65"/>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AF78E5"/>
    <w:rPr>
      <w:b/>
      <w:bCs/>
    </w:rPr>
  </w:style>
  <w:style w:type="character" w:customStyle="1" w:styleId="OnderwerpvanopmerkingChar">
    <w:name w:val="Onderwerp van opmerking Char"/>
    <w:basedOn w:val="TekstopmerkingChar"/>
    <w:link w:val="Onderwerpvanopmerking"/>
    <w:uiPriority w:val="99"/>
    <w:semiHidden/>
    <w:rsid w:val="00AF78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men.perez@provincie-utrecht.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4d3e3d8-6573-48ba-80bb-8e2aa4ce99ab}" enabled="0" method="" siteId="{34d3e3d8-6573-48ba-80bb-8e2aa4ce99ab}" removed="1"/>
</clbl:labelList>
</file>

<file path=docProps/app.xml><?xml version="1.0" encoding="utf-8"?>
<Properties xmlns="http://schemas.openxmlformats.org/officeDocument/2006/extended-properties" xmlns:vt="http://schemas.openxmlformats.org/officeDocument/2006/docPropsVTypes">
  <Template>Normal</Template>
  <TotalTime>58</TotalTime>
  <Pages>3</Pages>
  <Words>915</Words>
  <Characters>5035</Characters>
  <Application>Microsoft Office Word</Application>
  <DocSecurity>0</DocSecurity>
  <Lines>41</Lines>
  <Paragraphs>11</Paragraphs>
  <ScaleCrop>false</ScaleCrop>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Garcia, Carmen</dc:creator>
  <cp:keywords/>
  <dc:description/>
  <cp:lastModifiedBy>Sijbring, Karin</cp:lastModifiedBy>
  <cp:revision>2</cp:revision>
  <dcterms:created xsi:type="dcterms:W3CDTF">2025-04-28T11:02:00Z</dcterms:created>
  <dcterms:modified xsi:type="dcterms:W3CDTF">2025-04-28T11:02:00Z</dcterms:modified>
</cp:coreProperties>
</file>